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charts/chart4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charts/chart5.xml" ContentType="application/vnd.openxmlformats-officedocument.drawingml.chart+xml"/>
  <Override PartName="/word/charts/style5.xml" ContentType="application/vnd.ms-office.chartstyle+xml"/>
  <Override PartName="/word/charts/colors5.xml" ContentType="application/vnd.ms-office.chartcolorstyle+xml"/>
  <Override PartName="/word/charts/chart6.xml" ContentType="application/vnd.openxmlformats-officedocument.drawingml.chart+xml"/>
  <Override PartName="/word/charts/style6.xml" ContentType="application/vnd.ms-office.chartstyle+xml"/>
  <Override PartName="/word/charts/colors6.xml" ContentType="application/vnd.ms-office.chartcolorstyle+xml"/>
  <Override PartName="/word/charts/chart7.xml" ContentType="application/vnd.openxmlformats-officedocument.drawingml.chart+xml"/>
  <Override PartName="/word/charts/style7.xml" ContentType="application/vnd.ms-office.chartstyle+xml"/>
  <Override PartName="/word/charts/colors7.xml" ContentType="application/vnd.ms-office.chartcolorstyle+xml"/>
  <Override PartName="/word/charts/chart8.xml" ContentType="application/vnd.openxmlformats-officedocument.drawingml.chart+xml"/>
  <Override PartName="/word/charts/style8.xml" ContentType="application/vnd.ms-office.chartstyle+xml"/>
  <Override PartName="/word/charts/colors8.xml" ContentType="application/vnd.ms-office.chartcolorstyle+xml"/>
  <Override PartName="/word/charts/chart9.xml" ContentType="application/vnd.openxmlformats-officedocument.drawingml.chart+xml"/>
  <Override PartName="/word/charts/style9.xml" ContentType="application/vnd.ms-office.chartstyle+xml"/>
  <Override PartName="/word/charts/colors9.xml" ContentType="application/vnd.ms-office.chartcolorstyle+xml"/>
  <Override PartName="/word/charts/chart10.xml" ContentType="application/vnd.openxmlformats-officedocument.drawingml.chart+xml"/>
  <Override PartName="/word/charts/style10.xml" ContentType="application/vnd.ms-office.chartstyle+xml"/>
  <Override PartName="/word/charts/colors10.xml" ContentType="application/vnd.ms-office.chartcolorstyle+xml"/>
  <Override PartName="/word/charts/chart11.xml" ContentType="application/vnd.openxmlformats-officedocument.drawingml.chart+xml"/>
  <Override PartName="/word/charts/style11.xml" ContentType="application/vnd.ms-office.chartstyle+xml"/>
  <Override PartName="/word/charts/colors11.xml" ContentType="application/vnd.ms-office.chartcolorstyle+xml"/>
  <Override PartName="/word/charts/chart12.xml" ContentType="application/vnd.openxmlformats-officedocument.drawingml.chart+xml"/>
  <Override PartName="/word/charts/style12.xml" ContentType="application/vnd.ms-office.chartstyle+xml"/>
  <Override PartName="/word/charts/colors12.xml" ContentType="application/vnd.ms-office.chartcolorstyle+xml"/>
  <Override PartName="/word/charts/chart13.xml" ContentType="application/vnd.openxmlformats-officedocument.drawingml.chart+xml"/>
  <Override PartName="/word/charts/style13.xml" ContentType="application/vnd.ms-office.chartstyle+xml"/>
  <Override PartName="/word/charts/colors13.xml" ContentType="application/vnd.ms-office.chartcolorstyle+xml"/>
  <Override PartName="/word/charts/chart14.xml" ContentType="application/vnd.openxmlformats-officedocument.drawingml.chart+xml"/>
  <Override PartName="/word/charts/style14.xml" ContentType="application/vnd.ms-office.chartstyle+xml"/>
  <Override PartName="/word/charts/colors14.xml" ContentType="application/vnd.ms-office.chartcolorstyle+xml"/>
  <Override PartName="/word/charts/chart15.xml" ContentType="application/vnd.openxmlformats-officedocument.drawingml.chart+xml"/>
  <Override PartName="/word/charts/style15.xml" ContentType="application/vnd.ms-office.chartstyle+xml"/>
  <Override PartName="/word/charts/colors15.xml" ContentType="application/vnd.ms-office.chartcolorstyle+xml"/>
  <Override PartName="/word/charts/chart16.xml" ContentType="application/vnd.openxmlformats-officedocument.drawingml.chart+xml"/>
  <Override PartName="/word/charts/style16.xml" ContentType="application/vnd.ms-office.chartstyle+xml"/>
  <Override PartName="/word/charts/colors16.xml" ContentType="application/vnd.ms-office.chartcolorstyle+xml"/>
  <Override PartName="/word/charts/chart17.xml" ContentType="application/vnd.openxmlformats-officedocument.drawingml.chart+xml"/>
  <Override PartName="/word/charts/style17.xml" ContentType="application/vnd.ms-office.chartstyle+xml"/>
  <Override PartName="/word/charts/colors17.xml" ContentType="application/vnd.ms-office.chartcolorstyle+xml"/>
  <Override PartName="/word/charts/chart18.xml" ContentType="application/vnd.openxmlformats-officedocument.drawingml.chart+xml"/>
  <Override PartName="/word/charts/style18.xml" ContentType="application/vnd.ms-office.chartstyle+xml"/>
  <Override PartName="/word/charts/colors18.xml" ContentType="application/vnd.ms-office.chartcolorstyle+xml"/>
  <Override PartName="/word/charts/chart19.xml" ContentType="application/vnd.openxmlformats-officedocument.drawingml.chart+xml"/>
  <Override PartName="/word/charts/style19.xml" ContentType="application/vnd.ms-office.chartstyle+xml"/>
  <Override PartName="/word/charts/colors19.xml" ContentType="application/vnd.ms-office.chartcolorstyle+xml"/>
  <Override PartName="/word/charts/chart20.xml" ContentType="application/vnd.openxmlformats-officedocument.drawingml.chart+xml"/>
  <Override PartName="/word/charts/style20.xml" ContentType="application/vnd.ms-office.chartstyle+xml"/>
  <Override PartName="/word/charts/colors20.xml" ContentType="application/vnd.ms-office.chartcolorstyle+xml"/>
  <Override PartName="/word/charts/chart21.xml" ContentType="application/vnd.openxmlformats-officedocument.drawingml.chart+xml"/>
  <Override PartName="/word/charts/style21.xml" ContentType="application/vnd.ms-office.chartstyle+xml"/>
  <Override PartName="/word/charts/colors21.xml" ContentType="application/vnd.ms-office.chartcolorstyle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sdt>
      <w:sdtPr>
        <w:id w:val="368340730"/>
        <w:docPartObj>
          <w:docPartGallery w:val="Cover Pages"/>
          <w:docPartUnique/>
        </w:docPartObj>
      </w:sdtPr>
      <w:sdtEndPr>
        <w:rPr>
          <w:rFonts w:eastAsiaTheme="minorEastAsia"/>
          <w:color w:val="FFFFFF" w:themeColor="background1"/>
          <w:sz w:val="24"/>
          <w:szCs w:val="24"/>
        </w:rPr>
      </w:sdtEndPr>
      <w:sdtContent>
        <w:p w14:paraId="18B4EC82" w14:textId="3A4883EE" w:rsidR="00615B0B" w:rsidRDefault="00615B0B"/>
        <w:tbl>
          <w:tblPr>
            <w:tblpPr w:leftFromText="187" w:rightFromText="187" w:horzAnchor="margin" w:tblpXSpec="center" w:tblpY="2881"/>
            <w:tblW w:w="4622" w:type="pct"/>
            <w:tblBorders>
              <w:left w:val="single" w:sz="12" w:space="0" w:color="4472C4" w:themeColor="accent1"/>
            </w:tblBorders>
            <w:tblCellMar>
              <w:left w:w="144" w:type="dxa"/>
              <w:right w:w="115" w:type="dxa"/>
            </w:tblCellMar>
            <w:tblLook w:val="04A0" w:firstRow="1" w:lastRow="0" w:firstColumn="1" w:lastColumn="0" w:noHBand="0" w:noVBand="1"/>
          </w:tblPr>
          <w:tblGrid>
            <w:gridCol w:w="8639"/>
          </w:tblGrid>
          <w:tr w:rsidR="00615B0B" w14:paraId="4A6E5C1F" w14:textId="77777777" w:rsidTr="00615B0B">
            <w:trPr>
              <w:trHeight w:val="191"/>
            </w:trPr>
            <w:tc>
              <w:tcPr>
                <w:tcW w:w="8638" w:type="dxa"/>
                <w:tcMar>
                  <w:top w:w="216" w:type="dxa"/>
                  <w:left w:w="115" w:type="dxa"/>
                  <w:bottom w:w="216" w:type="dxa"/>
                  <w:right w:w="115" w:type="dxa"/>
                </w:tcMar>
              </w:tcPr>
              <w:p w14:paraId="6FE1F484" w14:textId="57B36CFF" w:rsidR="00615B0B" w:rsidRDefault="00615B0B">
                <w:pPr>
                  <w:pStyle w:val="NoSpacing"/>
                  <w:rPr>
                    <w:color w:val="2F5496" w:themeColor="accent1" w:themeShade="BF"/>
                    <w:sz w:val="24"/>
                  </w:rPr>
                </w:pPr>
              </w:p>
            </w:tc>
          </w:tr>
          <w:tr w:rsidR="00615B0B" w14:paraId="175F5B8D" w14:textId="77777777" w:rsidTr="00615B0B">
            <w:trPr>
              <w:trHeight w:val="471"/>
            </w:trPr>
            <w:tc>
              <w:tcPr>
                <w:tcW w:w="8638" w:type="dxa"/>
              </w:tcPr>
              <w:sdt>
                <w:sdtPr>
                  <w:rPr>
                    <w:b/>
                    <w:bCs/>
                    <w:color w:val="2F5496" w:themeColor="accent1" w:themeShade="BF"/>
                    <w:sz w:val="36"/>
                    <w:szCs w:val="36"/>
                    <w:lang w:val="sr-Cyrl-RS"/>
                  </w:rPr>
                  <w:alias w:val="Title"/>
                  <w:id w:val="13406919"/>
                  <w:placeholder>
                    <w:docPart w:val="E2793C9669E04FBA88A86AC70BD9F29F"/>
                  </w:placeholder>
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<w:text/>
                </w:sdtPr>
                <w:sdtContent>
                  <w:p w14:paraId="06D0E7F5" w14:textId="2336A20B" w:rsidR="00615B0B" w:rsidRPr="00615B0B" w:rsidRDefault="00284139">
                    <w:pPr>
                      <w:pStyle w:val="NoSpacing"/>
                      <w:spacing w:line="216" w:lineRule="auto"/>
                      <w:rPr>
                        <w:rFonts w:asciiTheme="majorHAnsi" w:eastAsiaTheme="majorEastAsia" w:hAnsiTheme="majorHAnsi" w:cstheme="majorBidi"/>
                        <w:color w:val="2F5496" w:themeColor="accent1" w:themeShade="BF"/>
                        <w:sz w:val="88"/>
                        <w:szCs w:val="88"/>
                      </w:rPr>
                    </w:pPr>
                    <w:r>
                      <w:rPr>
                        <w:b/>
                        <w:bCs/>
                        <w:color w:val="2F5496" w:themeColor="accent1" w:themeShade="BF"/>
                        <w:sz w:val="36"/>
                        <w:szCs w:val="36"/>
                        <w:lang w:val="sr-Cyrl-RS"/>
                      </w:rPr>
                      <w:t>Прилог 5.1.</w:t>
                    </w:r>
                  </w:p>
                </w:sdtContent>
              </w:sdt>
            </w:tc>
          </w:tr>
          <w:tr w:rsidR="00615B0B" w14:paraId="23D6FA98" w14:textId="77777777" w:rsidTr="00615B0B">
            <w:trPr>
              <w:trHeight w:val="197"/>
            </w:trPr>
            <w:tc>
              <w:tcPr>
                <w:tcW w:w="8638" w:type="dxa"/>
                <w:tcMar>
                  <w:top w:w="216" w:type="dxa"/>
                  <w:left w:w="115" w:type="dxa"/>
                  <w:bottom w:w="216" w:type="dxa"/>
                  <w:right w:w="115" w:type="dxa"/>
                </w:tcMar>
              </w:tcPr>
              <w:p w14:paraId="4047F6E1" w14:textId="0650D1D9" w:rsidR="00615B0B" w:rsidRDefault="007E6F52" w:rsidP="003E0162">
                <w:pPr>
                  <w:pStyle w:val="NoSpacing"/>
                  <w:rPr>
                    <w:color w:val="2F5496" w:themeColor="accent1" w:themeShade="BF"/>
                    <w:sz w:val="24"/>
                  </w:rPr>
                </w:pPr>
                <w:sdt>
                  <w:sdtPr>
                    <w:rPr>
                      <w:b/>
                      <w:bCs/>
                      <w:color w:val="0070C0"/>
                      <w:sz w:val="28"/>
                      <w:szCs w:val="28"/>
                      <w:lang w:val="sr-Cyrl-RS"/>
                    </w:rPr>
                    <w:alias w:val="Subtitle"/>
                    <w:id w:val="13406923"/>
                    <w:placeholder>
                      <w:docPart w:val="B0A7A4236DD441C485ABDA96D6DFEB34"/>
                    </w:placeholder>
                    <w:dataBinding w:prefixMappings="xmlns:ns0='http://schemas.openxmlformats.org/package/2006/metadata/core-properties' xmlns:ns1='http://purl.org/dc/elements/1.1/'" w:xpath="/ns0:coreProperties[1]/ns1:subject[1]" w:storeItemID="{6C3C8BC8-F283-45AE-878A-BAB7291924A1}"/>
                    <w:text/>
                  </w:sdtPr>
                  <w:sdtContent>
                    <w:r w:rsidR="00284139">
                      <w:rPr>
                        <w:b/>
                        <w:bCs/>
                        <w:color w:val="0070C0"/>
                        <w:sz w:val="28"/>
                        <w:szCs w:val="28"/>
                        <w:lang w:val="sr-Cyrl-RS"/>
                      </w:rPr>
                      <w:t xml:space="preserve">Анализа резултата анкете студената </w:t>
                    </w:r>
                    <w:r w:rsidR="00C845AB">
                      <w:rPr>
                        <w:b/>
                        <w:bCs/>
                        <w:color w:val="0070C0"/>
                        <w:sz w:val="28"/>
                        <w:szCs w:val="28"/>
                        <w:lang w:val="sr-Cyrl-RS"/>
                      </w:rPr>
                      <w:t xml:space="preserve">о </w:t>
                    </w:r>
                    <w:r w:rsidR="00284139">
                      <w:rPr>
                        <w:b/>
                        <w:bCs/>
                        <w:color w:val="0070C0"/>
                        <w:sz w:val="28"/>
                        <w:szCs w:val="28"/>
                        <w:lang w:val="sr-Cyrl-RS"/>
                      </w:rPr>
                      <w:t>квалитет</w:t>
                    </w:r>
                    <w:r w:rsidR="00C845AB">
                      <w:rPr>
                        <w:b/>
                        <w:bCs/>
                        <w:color w:val="0070C0"/>
                        <w:sz w:val="28"/>
                        <w:szCs w:val="28"/>
                        <w:lang w:val="sr-Cyrl-RS"/>
                      </w:rPr>
                      <w:t>у</w:t>
                    </w:r>
                    <w:r w:rsidR="00284139">
                      <w:rPr>
                        <w:b/>
                        <w:bCs/>
                        <w:color w:val="0070C0"/>
                        <w:sz w:val="28"/>
                        <w:szCs w:val="28"/>
                        <w:lang w:val="sr-Cyrl-RS"/>
                      </w:rPr>
                      <w:t xml:space="preserve"> наставног процеса</w:t>
                    </w:r>
                  </w:sdtContent>
                </w:sdt>
                <w:r w:rsidR="003E0162" w:rsidRPr="003E0162">
                  <w:rPr>
                    <w:b/>
                    <w:bCs/>
                    <w:color w:val="0070C0"/>
                    <w:sz w:val="28"/>
                    <w:szCs w:val="28"/>
                    <w:lang w:val="sr-Cyrl-RS"/>
                  </w:rPr>
                  <w:t xml:space="preserve">. </w:t>
                </w:r>
                <w:r w:rsidR="003E0162">
                  <w:rPr>
                    <w:b/>
                    <w:bCs/>
                    <w:color w:val="0070C0"/>
                    <w:sz w:val="28"/>
                    <w:szCs w:val="28"/>
                    <w:lang w:val="sr-Cyrl-RS"/>
                  </w:rPr>
                  <w:t>и</w:t>
                </w:r>
                <w:r w:rsidR="003E0162" w:rsidRPr="003E0162">
                  <w:rPr>
                    <w:b/>
                    <w:bCs/>
                    <w:color w:val="0070C0"/>
                    <w:sz w:val="28"/>
                    <w:szCs w:val="28"/>
                    <w:lang w:val="sr-Cyrl-RS"/>
                  </w:rPr>
                  <w:t xml:space="preserve"> вредновању педагошког рада наставника/сарадника</w:t>
                </w:r>
              </w:p>
            </w:tc>
          </w:tr>
        </w:tbl>
        <w:tbl>
          <w:tblPr>
            <w:tblpPr w:leftFromText="187" w:rightFromText="187" w:horzAnchor="margin" w:tblpXSpec="center" w:tblpYSpec="bottom"/>
            <w:tblW w:w="3857" w:type="pct"/>
            <w:tblLook w:val="04A0" w:firstRow="1" w:lastRow="0" w:firstColumn="1" w:lastColumn="0" w:noHBand="0" w:noVBand="1"/>
          </w:tblPr>
          <w:tblGrid>
            <w:gridCol w:w="7220"/>
          </w:tblGrid>
          <w:tr w:rsidR="00615B0B" w14:paraId="480E1DC5" w14:textId="77777777">
            <w:tc>
              <w:tcPr>
                <w:tcW w:w="7221" w:type="dxa"/>
                <w:tcMar>
                  <w:top w:w="216" w:type="dxa"/>
                  <w:left w:w="115" w:type="dxa"/>
                  <w:bottom w:w="216" w:type="dxa"/>
                  <w:right w:w="115" w:type="dxa"/>
                </w:tcMar>
              </w:tcPr>
              <w:sdt>
                <w:sdtPr>
                  <w:rPr>
                    <w:color w:val="4472C4" w:themeColor="accent1"/>
                    <w:sz w:val="28"/>
                    <w:szCs w:val="28"/>
                  </w:rPr>
                  <w:alias w:val="Author"/>
                  <w:id w:val="13406928"/>
                  <w:placeholder>
                    <w:docPart w:val="10664AFA082A4FFB90EB668AB21068A9"/>
                  </w:placeholder>
                  <w:dataBinding w:prefixMappings="xmlns:ns0='http://schemas.openxmlformats.org/package/2006/metadata/core-properties' xmlns:ns1='http://purl.org/dc/elements/1.1/'" w:xpath="/ns0:coreProperties[1]/ns1:creator[1]" w:storeItemID="{6C3C8BC8-F283-45AE-878A-BAB7291924A1}"/>
                  <w:text/>
                </w:sdtPr>
                <w:sdtContent>
                  <w:p w14:paraId="09585F6E" w14:textId="6D12D855" w:rsidR="00615B0B" w:rsidRDefault="00615B0B" w:rsidP="0086424A">
                    <w:pPr>
                      <w:pStyle w:val="NoSpacing"/>
                      <w:jc w:val="center"/>
                      <w:rPr>
                        <w:color w:val="4472C4" w:themeColor="accent1"/>
                        <w:sz w:val="28"/>
                        <w:szCs w:val="28"/>
                      </w:rPr>
                    </w:pPr>
                    <w:r>
                      <w:rPr>
                        <w:color w:val="4472C4" w:themeColor="accent1"/>
                        <w:sz w:val="28"/>
                        <w:szCs w:val="28"/>
                        <w:lang w:val="sr-Cyrl-RS"/>
                      </w:rPr>
                      <w:t>Филолошки факултет, Универзитет у Београду</w:t>
                    </w:r>
                  </w:p>
                </w:sdtContent>
              </w:sdt>
              <w:p w14:paraId="1E51BA02" w14:textId="53068FAD" w:rsidR="00615B0B" w:rsidRDefault="00615B0B">
                <w:pPr>
                  <w:pStyle w:val="NoSpacing"/>
                  <w:rPr>
                    <w:color w:val="4472C4" w:themeColor="accent1"/>
                    <w:sz w:val="28"/>
                    <w:szCs w:val="28"/>
                  </w:rPr>
                </w:pPr>
              </w:p>
              <w:p w14:paraId="4059974C" w14:textId="77777777" w:rsidR="00615B0B" w:rsidRDefault="00615B0B">
                <w:pPr>
                  <w:pStyle w:val="NoSpacing"/>
                  <w:rPr>
                    <w:color w:val="4472C4" w:themeColor="accent1"/>
                  </w:rPr>
                </w:pPr>
              </w:p>
            </w:tc>
          </w:tr>
        </w:tbl>
        <w:p w14:paraId="56B27EBD" w14:textId="0D20B18F" w:rsidR="00615B0B" w:rsidRDefault="00615B0B">
          <w:pPr>
            <w:rPr>
              <w:rFonts w:eastAsiaTheme="minorEastAsia"/>
              <w:color w:val="FFFFFF" w:themeColor="background1"/>
              <w:sz w:val="24"/>
              <w:szCs w:val="24"/>
            </w:rPr>
          </w:pPr>
          <w:r>
            <w:rPr>
              <w:rFonts w:eastAsiaTheme="minorEastAsia"/>
              <w:color w:val="FFFFFF" w:themeColor="background1"/>
              <w:sz w:val="24"/>
              <w:szCs w:val="24"/>
            </w:rPr>
            <w:br w:type="page"/>
          </w:r>
        </w:p>
      </w:sdtContent>
    </w:sdt>
    <w:sdt>
      <w:sdtPr>
        <w:rPr>
          <w:rFonts w:asciiTheme="minorHAnsi" w:eastAsiaTheme="minorHAnsi" w:hAnsiTheme="minorHAnsi" w:cstheme="minorBidi"/>
          <w:color w:val="auto"/>
          <w:sz w:val="22"/>
          <w:szCs w:val="22"/>
        </w:rPr>
        <w:id w:val="1825230481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21858909" w14:textId="75EE45E6" w:rsidR="003C7C33" w:rsidRPr="00484541" w:rsidRDefault="001F3FF9" w:rsidP="00615B0B">
          <w:pPr>
            <w:pStyle w:val="TOCHeading"/>
            <w:rPr>
              <w:rFonts w:asciiTheme="minorHAnsi" w:eastAsiaTheme="minorHAnsi" w:hAnsiTheme="minorHAnsi" w:cstheme="minorBidi"/>
              <w:color w:val="0070C0"/>
              <w:sz w:val="28"/>
              <w:szCs w:val="28"/>
              <w:lang w:val="sr-Cyrl-RS"/>
            </w:rPr>
          </w:pPr>
          <w:r w:rsidRPr="00484541">
            <w:rPr>
              <w:rFonts w:asciiTheme="minorHAnsi" w:eastAsiaTheme="minorHAnsi" w:hAnsiTheme="minorHAnsi" w:cstheme="minorBidi"/>
              <w:color w:val="0070C0"/>
              <w:sz w:val="28"/>
              <w:szCs w:val="28"/>
              <w:lang w:val="sr-Cyrl-RS"/>
            </w:rPr>
            <w:t>САДРЖАЈ</w:t>
          </w:r>
        </w:p>
        <w:p w14:paraId="7A31B330" w14:textId="77777777" w:rsidR="00316ED7" w:rsidRPr="001F3FF9" w:rsidRDefault="00316ED7" w:rsidP="001F3FF9">
          <w:pPr>
            <w:rPr>
              <w:lang w:val="sr-Cyrl-RS"/>
            </w:rPr>
          </w:pPr>
        </w:p>
        <w:p w14:paraId="3C0FFA37" w14:textId="579E2FEB" w:rsidR="007E6F52" w:rsidRDefault="003C7C33">
          <w:pPr>
            <w:pStyle w:val="TOC1"/>
            <w:rPr>
              <w:rFonts w:eastAsiaTheme="minorEastAsia"/>
              <w:noProof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31294559" w:history="1">
            <w:r w:rsidR="007E6F52" w:rsidRPr="009D779F">
              <w:rPr>
                <w:rStyle w:val="Hyperlink"/>
                <w:noProof/>
              </w:rPr>
              <w:t xml:space="preserve">1. </w:t>
            </w:r>
            <w:r w:rsidR="007E6F52" w:rsidRPr="009D779F">
              <w:rPr>
                <w:rStyle w:val="Hyperlink"/>
                <w:noProof/>
                <w:lang w:val="sr-Cyrl-RS"/>
              </w:rPr>
              <w:t>РЕЗУЛТАТИ АНКЕТЕ СТУДЕНАТА О КВАЛИТЕТУ НАСТАВНОГ ПРОЦЕСА</w:t>
            </w:r>
            <w:r w:rsidR="007E6F52">
              <w:rPr>
                <w:noProof/>
                <w:webHidden/>
              </w:rPr>
              <w:tab/>
            </w:r>
            <w:r w:rsidR="007E6F52">
              <w:rPr>
                <w:noProof/>
                <w:webHidden/>
              </w:rPr>
              <w:fldChar w:fldCharType="begin"/>
            </w:r>
            <w:r w:rsidR="007E6F52">
              <w:rPr>
                <w:noProof/>
                <w:webHidden/>
              </w:rPr>
              <w:instrText xml:space="preserve"> PAGEREF _Toc231294559 \h </w:instrText>
            </w:r>
            <w:r w:rsidR="007E6F52">
              <w:rPr>
                <w:noProof/>
                <w:webHidden/>
              </w:rPr>
            </w:r>
            <w:r w:rsidR="007E6F52">
              <w:rPr>
                <w:noProof/>
                <w:webHidden/>
              </w:rPr>
              <w:fldChar w:fldCharType="separate"/>
            </w:r>
            <w:r w:rsidR="007E6F52">
              <w:rPr>
                <w:noProof/>
                <w:webHidden/>
              </w:rPr>
              <w:t>2</w:t>
            </w:r>
            <w:r w:rsidR="007E6F52">
              <w:rPr>
                <w:noProof/>
                <w:webHidden/>
              </w:rPr>
              <w:fldChar w:fldCharType="end"/>
            </w:r>
          </w:hyperlink>
        </w:p>
        <w:p w14:paraId="4BFEF2BC" w14:textId="5CF9A4FF" w:rsidR="007E6F52" w:rsidRDefault="007E6F52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</w:rPr>
          </w:pPr>
          <w:hyperlink w:anchor="_Toc231294560" w:history="1">
            <w:r w:rsidRPr="009D779F">
              <w:rPr>
                <w:rStyle w:val="Hyperlink"/>
                <w:noProof/>
                <w:lang w:val="sr-Cyrl-RS"/>
              </w:rPr>
              <w:t>Увод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_Toc231294560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EB2FF93" w14:textId="6E8C47C9" w:rsidR="007E6F52" w:rsidRDefault="007E6F52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</w:rPr>
          </w:pPr>
          <w:hyperlink w:anchor="_Toc231294561" w:history="1">
            <w:r w:rsidRPr="009D779F">
              <w:rPr>
                <w:rStyle w:val="Hyperlink"/>
                <w:noProof/>
              </w:rPr>
              <w:t>Основне информације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_Toc231294561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40365C0" w14:textId="1C94E282" w:rsidR="007E6F52" w:rsidRDefault="007E6F52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</w:rPr>
          </w:pPr>
          <w:hyperlink w:anchor="_Toc231294562" w:history="1">
            <w:r w:rsidRPr="009D779F">
              <w:rPr>
                <w:rStyle w:val="Hyperlink"/>
                <w:noProof/>
                <w:lang w:val="sr-Cyrl-RS"/>
              </w:rPr>
              <w:t>Опис узорка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_Toc231294562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16324D6" w14:textId="39F7B16E" w:rsidR="007E6F52" w:rsidRDefault="007E6F52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</w:rPr>
          </w:pPr>
          <w:hyperlink w:anchor="_Toc231294563" w:history="1">
            <w:r w:rsidRPr="009D779F">
              <w:rPr>
                <w:rStyle w:val="Hyperlink"/>
                <w:noProof/>
                <w:lang w:val="sr-Cyrl-RS"/>
              </w:rPr>
              <w:t>Приказ резултата анкете за цео узорак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_Toc231294563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388CE0E" w14:textId="20154A45" w:rsidR="007E6F52" w:rsidRDefault="007E6F52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</w:rPr>
          </w:pPr>
          <w:hyperlink w:anchor="_Toc231294564" w:history="1">
            <w:r w:rsidRPr="009D779F">
              <w:rPr>
                <w:rStyle w:val="Hyperlink"/>
                <w:noProof/>
                <w:lang w:val="sr-Cyrl-RS"/>
              </w:rPr>
              <w:t>Приказ резултата анкете за Основне академске студије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_Toc231294564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255BE49" w14:textId="0FBC4994" w:rsidR="007E6F52" w:rsidRDefault="007E6F52">
          <w:pPr>
            <w:pStyle w:val="TOC3"/>
            <w:tabs>
              <w:tab w:val="right" w:leader="dot" w:pos="9350"/>
            </w:tabs>
            <w:rPr>
              <w:rFonts w:eastAsiaTheme="minorEastAsia"/>
              <w:noProof/>
            </w:rPr>
          </w:pPr>
          <w:hyperlink w:anchor="_Toc231294565" w:history="1">
            <w:r w:rsidRPr="009D779F">
              <w:rPr>
                <w:rStyle w:val="Hyperlink"/>
                <w:noProof/>
                <w:lang w:val="sr-Cyrl-RS"/>
              </w:rPr>
              <w:t>Приказ резултата анкете за Основне академске студије по студијским програмима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_Toc231294565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E71D022" w14:textId="783C4F60" w:rsidR="007E6F52" w:rsidRDefault="007E6F52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</w:rPr>
          </w:pPr>
          <w:hyperlink w:anchor="_Toc231294566" w:history="1">
            <w:r w:rsidRPr="009D779F">
              <w:rPr>
                <w:rStyle w:val="Hyperlink"/>
                <w:noProof/>
                <w:lang w:val="sr-Cyrl-RS"/>
              </w:rPr>
              <w:t>Приказ резултата анкете за</w:t>
            </w:r>
            <w:r w:rsidRPr="009D779F">
              <w:rPr>
                <w:rStyle w:val="Hyperlink"/>
                <w:noProof/>
                <w:lang w:val="sr-Latn-RS"/>
              </w:rPr>
              <w:t xml:space="preserve"> </w:t>
            </w:r>
            <w:r w:rsidRPr="009D779F">
              <w:rPr>
                <w:rStyle w:val="Hyperlink"/>
                <w:noProof/>
                <w:lang w:val="sr-Cyrl-RS"/>
              </w:rPr>
              <w:t>Мастер академске студије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_Toc231294566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F4A8B7C" w14:textId="6A72C142" w:rsidR="007E6F52" w:rsidRDefault="007E6F52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</w:rPr>
          </w:pPr>
          <w:hyperlink w:anchor="_Toc231294567" w:history="1">
            <w:r w:rsidRPr="009D779F">
              <w:rPr>
                <w:rStyle w:val="Hyperlink"/>
                <w:noProof/>
                <w:lang w:val="sr-Cyrl-RS"/>
              </w:rPr>
              <w:t>Приказ резултата анкете за</w:t>
            </w:r>
            <w:r w:rsidRPr="009D779F">
              <w:rPr>
                <w:rStyle w:val="Hyperlink"/>
                <w:noProof/>
                <w:lang w:val="sr-Latn-RS"/>
              </w:rPr>
              <w:t xml:space="preserve"> </w:t>
            </w:r>
            <w:r w:rsidRPr="009D779F">
              <w:rPr>
                <w:rStyle w:val="Hyperlink"/>
                <w:noProof/>
                <w:lang w:val="sr-Cyrl-RS"/>
              </w:rPr>
              <w:t>Докторске академске студије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_Toc231294567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9D5D36F" w14:textId="65697116" w:rsidR="007E6F52" w:rsidRDefault="007E6F52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</w:rPr>
          </w:pPr>
          <w:hyperlink w:anchor="_Toc231294568" w:history="1">
            <w:r w:rsidRPr="009D779F">
              <w:rPr>
                <w:rStyle w:val="Hyperlink"/>
                <w:noProof/>
                <w:lang w:val="sr-Cyrl-RS"/>
              </w:rPr>
              <w:t>Сумарно поређење различитих нивоа студија према резултатима анкете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_Toc231294568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B1D3CC9" w14:textId="4995F939" w:rsidR="007E6F52" w:rsidRDefault="007E6F52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</w:rPr>
          </w:pPr>
          <w:hyperlink w:anchor="_Toc231294569" w:history="1">
            <w:r w:rsidRPr="009D779F">
              <w:rPr>
                <w:rStyle w:val="Hyperlink"/>
                <w:noProof/>
                <w:lang w:val="sr-Cyrl-RS"/>
              </w:rPr>
              <w:t>Одговори на отворено питање у анкети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_Toc231294569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BB1E7B4" w14:textId="3240A3F2" w:rsidR="007E6F52" w:rsidRDefault="007E6F52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</w:rPr>
          </w:pPr>
          <w:hyperlink w:anchor="_Toc231294570" w:history="1">
            <w:r w:rsidRPr="009D779F">
              <w:rPr>
                <w:rStyle w:val="Hyperlink"/>
                <w:noProof/>
                <w:lang w:val="sr-Cyrl-RS"/>
              </w:rPr>
              <w:t>Закључне напомене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_Toc231294570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312A175" w14:textId="356993AA" w:rsidR="007E6F52" w:rsidRDefault="007E6F52">
          <w:pPr>
            <w:pStyle w:val="TOC1"/>
            <w:rPr>
              <w:rFonts w:eastAsiaTheme="minorEastAsia"/>
              <w:noProof/>
            </w:rPr>
          </w:pPr>
          <w:hyperlink w:anchor="_Toc231294571" w:history="1">
            <w:r w:rsidRPr="009D779F">
              <w:rPr>
                <w:rStyle w:val="Hyperlink"/>
                <w:noProof/>
                <w:lang w:val="sr-Cyrl-RS"/>
              </w:rPr>
              <w:t>2. РЕЗУЛТАТИ АНКЕТЕ СТУДЕНАТА О ВРЕДНОВАЊУ ПЕДАГОШКОГ РАДА НАСТАВНИКА/САРАДНИКА УНИВЕРЗИТЕТА У БЕОГРАДУ ФИЛОЛОШКОГ ФАКУЛТЕТА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_Toc231294571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CC8E0C4" w14:textId="1E3EE31A" w:rsidR="007E6F52" w:rsidRDefault="007E6F52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</w:rPr>
          </w:pPr>
          <w:hyperlink w:anchor="_Toc231294572" w:history="1">
            <w:r w:rsidRPr="009D779F">
              <w:rPr>
                <w:rStyle w:val="Hyperlink"/>
                <w:noProof/>
                <w:lang w:val="sr-Cyrl-RS"/>
              </w:rPr>
              <w:t>Основне информације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_Toc231294572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163A230" w14:textId="68447040" w:rsidR="007E6F52" w:rsidRDefault="007E6F52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</w:rPr>
          </w:pPr>
          <w:hyperlink w:anchor="_Toc231294573" w:history="1">
            <w:r w:rsidRPr="009D779F">
              <w:rPr>
                <w:rStyle w:val="Hyperlink"/>
                <w:noProof/>
                <w:lang w:val="sr-Cyrl-RS"/>
              </w:rPr>
              <w:t>Приказ сумарних резултата анкете за наставнике/сараднике по звањима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_Toc231294573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651BCE5" w14:textId="53A233BC" w:rsidR="007E6F52" w:rsidRDefault="007E6F52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</w:rPr>
          </w:pPr>
          <w:hyperlink w:anchor="_Toc231294574" w:history="1">
            <w:r w:rsidRPr="009D779F">
              <w:rPr>
                <w:rStyle w:val="Hyperlink"/>
                <w:noProof/>
                <w:lang w:val="sr-Cyrl-RS"/>
              </w:rPr>
              <w:t>Приказ сумарних резултата анкете по тврдњама из анкете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_Toc231294574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8C84C2D" w14:textId="215C5DB2" w:rsidR="007E6F52" w:rsidRDefault="007E6F52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</w:rPr>
          </w:pPr>
          <w:hyperlink w:anchor="_Toc231294575" w:history="1">
            <w:r w:rsidRPr="009D779F">
              <w:rPr>
                <w:rStyle w:val="Hyperlink"/>
                <w:noProof/>
                <w:lang w:val="sr-Cyrl-RS"/>
              </w:rPr>
              <w:t>Закључне напомене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_Toc231294575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AE6DAAA" w14:textId="30AB70B7" w:rsidR="003C7C33" w:rsidRDefault="003C7C33">
          <w:r>
            <w:rPr>
              <w:b/>
              <w:bCs/>
              <w:noProof/>
            </w:rPr>
            <w:fldChar w:fldCharType="end"/>
          </w:r>
        </w:p>
      </w:sdtContent>
    </w:sdt>
    <w:p w14:paraId="0F288BBD" w14:textId="08580930" w:rsidR="003C7C33" w:rsidRDefault="003C7C33">
      <w:p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br w:type="page"/>
      </w:r>
    </w:p>
    <w:p w14:paraId="1C89A462" w14:textId="1B927471" w:rsidR="00316ED7" w:rsidRPr="00316ED7" w:rsidRDefault="00316ED7" w:rsidP="00FF6AF7">
      <w:pPr>
        <w:pStyle w:val="Heading1"/>
        <w:rPr>
          <w:lang w:val="sr-Cyrl-RS"/>
        </w:rPr>
      </w:pPr>
      <w:bookmarkStart w:id="0" w:name="_Toc73195140"/>
      <w:bookmarkStart w:id="1" w:name="_Toc73195214"/>
      <w:bookmarkStart w:id="2" w:name="_Hlk229781389"/>
      <w:bookmarkStart w:id="3" w:name="_Toc231294559"/>
      <w:r>
        <w:lastRenderedPageBreak/>
        <w:t xml:space="preserve">1. </w:t>
      </w:r>
      <w:r>
        <w:rPr>
          <w:lang w:val="sr-Cyrl-RS"/>
        </w:rPr>
        <w:t>РЕЗУЛТАТИ АНКЕТЕ СТУДЕНАТА О КВАЛИТЕТУ НАСТАВНОГ ПРОЦЕСА</w:t>
      </w:r>
      <w:bookmarkEnd w:id="3"/>
    </w:p>
    <w:p w14:paraId="0D12903B" w14:textId="77777777" w:rsidR="0086424A" w:rsidRDefault="0086424A" w:rsidP="00DF7F10">
      <w:pPr>
        <w:pStyle w:val="Heading2"/>
        <w:rPr>
          <w:sz w:val="28"/>
          <w:szCs w:val="28"/>
        </w:rPr>
      </w:pPr>
    </w:p>
    <w:p w14:paraId="3CA1684D" w14:textId="70C5396C" w:rsidR="001F6424" w:rsidRPr="00C845AB" w:rsidRDefault="00C845AB" w:rsidP="00DF7F10">
      <w:pPr>
        <w:pStyle w:val="Heading2"/>
        <w:rPr>
          <w:sz w:val="28"/>
          <w:szCs w:val="28"/>
          <w:lang w:val="sr-Cyrl-RS"/>
        </w:rPr>
      </w:pPr>
      <w:bookmarkStart w:id="4" w:name="_Toc231294560"/>
      <w:bookmarkEnd w:id="0"/>
      <w:bookmarkEnd w:id="1"/>
      <w:r>
        <w:rPr>
          <w:sz w:val="28"/>
          <w:szCs w:val="28"/>
          <w:lang w:val="sr-Cyrl-RS"/>
        </w:rPr>
        <w:t>Увод</w:t>
      </w:r>
      <w:bookmarkEnd w:id="4"/>
    </w:p>
    <w:bookmarkEnd w:id="2"/>
    <w:p w14:paraId="4A5D9A98" w14:textId="3A2372E8" w:rsidR="00C845AB" w:rsidRPr="00923E70" w:rsidRDefault="00C845AB" w:rsidP="00923E70">
      <w:pPr>
        <w:ind w:firstLine="720"/>
        <w:rPr>
          <w:sz w:val="24"/>
          <w:lang w:val="sr-Cyrl-RS"/>
        </w:rPr>
      </w:pPr>
      <w:r w:rsidRPr="00923E70">
        <w:rPr>
          <w:sz w:val="24"/>
          <w:lang w:val="sr-Cyrl-RS"/>
        </w:rPr>
        <w:t>Анкета о задовољству студената</w:t>
      </w:r>
      <w:r w:rsidR="000F61A1" w:rsidRPr="00923E70">
        <w:rPr>
          <w:sz w:val="24"/>
          <w:lang w:val="sr-Cyrl-RS"/>
        </w:rPr>
        <w:t xml:space="preserve"> Филолошког факултета</w:t>
      </w:r>
      <w:r w:rsidRPr="00923E70">
        <w:rPr>
          <w:sz w:val="24"/>
          <w:lang w:val="sr-Cyrl-RS"/>
        </w:rPr>
        <w:t xml:space="preserve"> квалитетом наставног процеса спроведена је у периоду од 16. до </w:t>
      </w:r>
      <w:r w:rsidR="000F61A1" w:rsidRPr="00923E70">
        <w:rPr>
          <w:sz w:val="24"/>
          <w:lang w:val="sr-Cyrl-RS"/>
        </w:rPr>
        <w:t>30</w:t>
      </w:r>
      <w:r w:rsidRPr="00923E70">
        <w:rPr>
          <w:sz w:val="24"/>
          <w:lang w:val="sr-Cyrl-RS"/>
        </w:rPr>
        <w:t xml:space="preserve">. </w:t>
      </w:r>
      <w:r w:rsidR="000F61A1" w:rsidRPr="00923E70">
        <w:rPr>
          <w:sz w:val="24"/>
          <w:lang w:val="sr-Cyrl-RS"/>
        </w:rPr>
        <w:t>априла</w:t>
      </w:r>
      <w:r w:rsidRPr="00923E70">
        <w:rPr>
          <w:sz w:val="24"/>
          <w:lang w:val="sr-Cyrl-RS"/>
        </w:rPr>
        <w:t xml:space="preserve"> 2026. године путем студентског сервиса. Попуњавање анкете било је анонимно.</w:t>
      </w:r>
    </w:p>
    <w:p w14:paraId="0801104B" w14:textId="7F786F95" w:rsidR="00C845AB" w:rsidRPr="00671386" w:rsidRDefault="00C845AB" w:rsidP="00C845AB">
      <w:pPr>
        <w:pStyle w:val="Heading2"/>
        <w:spacing w:after="240"/>
        <w:rPr>
          <w:sz w:val="24"/>
          <w:lang w:val="sr-Cyrl-RS"/>
        </w:rPr>
      </w:pPr>
      <w:bookmarkStart w:id="5" w:name="_Toc231294561"/>
      <w:r w:rsidRPr="00DF7F10">
        <w:rPr>
          <w:sz w:val="28"/>
          <w:szCs w:val="28"/>
        </w:rPr>
        <w:t>Основне информације</w:t>
      </w:r>
      <w:bookmarkEnd w:id="5"/>
    </w:p>
    <w:p w14:paraId="6C795089" w14:textId="50AF60B6" w:rsidR="006675B2" w:rsidRPr="00671386" w:rsidRDefault="00483A4A" w:rsidP="002D030A">
      <w:pPr>
        <w:spacing w:line="240" w:lineRule="auto"/>
        <w:ind w:firstLine="720"/>
        <w:jc w:val="both"/>
        <w:rPr>
          <w:sz w:val="24"/>
          <w:lang w:val="sr-Cyrl-RS"/>
        </w:rPr>
      </w:pPr>
      <w:r w:rsidRPr="00671386">
        <w:rPr>
          <w:sz w:val="24"/>
          <w:lang w:val="sr-Cyrl-RS"/>
        </w:rPr>
        <w:t xml:space="preserve">Анкета </w:t>
      </w:r>
      <w:r w:rsidR="008E7A28" w:rsidRPr="00671386">
        <w:rPr>
          <w:sz w:val="24"/>
          <w:lang w:val="sr-Cyrl-RS"/>
        </w:rPr>
        <w:t>се састоји од</w:t>
      </w:r>
      <w:r w:rsidRPr="00671386">
        <w:rPr>
          <w:sz w:val="24"/>
          <w:lang w:val="sr-Cyrl-RS"/>
        </w:rPr>
        <w:t xml:space="preserve"> 6 </w:t>
      </w:r>
      <w:r w:rsidR="008E7A28" w:rsidRPr="00671386">
        <w:rPr>
          <w:sz w:val="24"/>
          <w:lang w:val="sr-Cyrl-RS"/>
        </w:rPr>
        <w:t xml:space="preserve">питања </w:t>
      </w:r>
      <w:r w:rsidRPr="00671386">
        <w:rPr>
          <w:sz w:val="24"/>
          <w:lang w:val="sr-Cyrl-RS"/>
        </w:rPr>
        <w:t>општ</w:t>
      </w:r>
      <w:r w:rsidR="008E7A28" w:rsidRPr="00671386">
        <w:rPr>
          <w:sz w:val="24"/>
          <w:lang w:val="sr-Cyrl-RS"/>
        </w:rPr>
        <w:t xml:space="preserve">ег типа </w:t>
      </w:r>
      <w:r w:rsidR="007456A1" w:rsidRPr="00671386">
        <w:rPr>
          <w:sz w:val="24"/>
        </w:rPr>
        <w:t>(</w:t>
      </w:r>
      <w:r w:rsidR="008E7A28" w:rsidRPr="00671386">
        <w:rPr>
          <w:sz w:val="24"/>
          <w:lang w:val="sr-Cyrl-RS"/>
        </w:rPr>
        <w:t>студијск</w:t>
      </w:r>
      <w:r w:rsidR="00895938" w:rsidRPr="00671386">
        <w:rPr>
          <w:sz w:val="24"/>
          <w:lang w:val="sr-Cyrl-RS"/>
        </w:rPr>
        <w:t>и</w:t>
      </w:r>
      <w:r w:rsidR="008E7A28" w:rsidRPr="00671386">
        <w:rPr>
          <w:sz w:val="24"/>
          <w:lang w:val="sr-Cyrl-RS"/>
        </w:rPr>
        <w:t xml:space="preserve"> програм, студијск</w:t>
      </w:r>
      <w:r w:rsidR="00633BD9" w:rsidRPr="00671386">
        <w:rPr>
          <w:sz w:val="24"/>
          <w:lang w:val="sr-Cyrl-RS"/>
        </w:rPr>
        <w:t>и</w:t>
      </w:r>
      <w:r w:rsidR="008E7A28" w:rsidRPr="00671386">
        <w:rPr>
          <w:sz w:val="24"/>
          <w:lang w:val="sr-Cyrl-RS"/>
        </w:rPr>
        <w:t xml:space="preserve"> </w:t>
      </w:r>
      <w:r w:rsidR="00633BD9" w:rsidRPr="00671386">
        <w:rPr>
          <w:sz w:val="24"/>
          <w:lang w:val="sr-Cyrl-RS"/>
        </w:rPr>
        <w:t>профил</w:t>
      </w:r>
      <w:r w:rsidR="008E7A28" w:rsidRPr="00671386">
        <w:rPr>
          <w:sz w:val="24"/>
          <w:lang w:val="sr-Cyrl-RS"/>
        </w:rPr>
        <w:t>, година студија, пол, статус студирања и просечна оцена током студија)</w:t>
      </w:r>
      <w:r w:rsidR="006D0EDE" w:rsidRPr="00671386">
        <w:rPr>
          <w:sz w:val="24"/>
          <w:lang w:val="sr-Cyrl-RS"/>
        </w:rPr>
        <w:t>,</w:t>
      </w:r>
      <w:r w:rsidR="008E7A28" w:rsidRPr="00671386">
        <w:rPr>
          <w:sz w:val="24"/>
          <w:lang w:val="sr-Cyrl-RS"/>
        </w:rPr>
        <w:t xml:space="preserve"> </w:t>
      </w:r>
      <w:r w:rsidRPr="00671386">
        <w:rPr>
          <w:sz w:val="24"/>
          <w:lang w:val="sr-Cyrl-RS"/>
        </w:rPr>
        <w:t>1</w:t>
      </w:r>
      <w:r w:rsidR="0016723E" w:rsidRPr="00671386">
        <w:rPr>
          <w:sz w:val="24"/>
          <w:lang w:val="sr-Cyrl-RS"/>
        </w:rPr>
        <w:t>4</w:t>
      </w:r>
      <w:r w:rsidRPr="00671386">
        <w:rPr>
          <w:sz w:val="24"/>
          <w:lang w:val="sr-Cyrl-RS"/>
        </w:rPr>
        <w:t xml:space="preserve"> тврдњи </w:t>
      </w:r>
      <w:r w:rsidR="00E16CDE" w:rsidRPr="00671386">
        <w:rPr>
          <w:sz w:val="24"/>
          <w:lang w:val="sr-Cyrl-RS"/>
        </w:rPr>
        <w:t xml:space="preserve">које </w:t>
      </w:r>
      <w:r w:rsidRPr="00671386">
        <w:rPr>
          <w:sz w:val="24"/>
          <w:lang w:val="sr-Cyrl-RS"/>
        </w:rPr>
        <w:t>се односе на процену квалитета наставног процеса</w:t>
      </w:r>
      <w:r w:rsidR="00931A2F" w:rsidRPr="00671386">
        <w:rPr>
          <w:sz w:val="24"/>
          <w:lang w:val="sr-Cyrl-RS"/>
        </w:rPr>
        <w:t xml:space="preserve"> </w:t>
      </w:r>
      <w:r w:rsidR="006D0EDE" w:rsidRPr="00671386">
        <w:rPr>
          <w:sz w:val="24"/>
          <w:lang w:val="sr-Cyrl-RS"/>
        </w:rPr>
        <w:t xml:space="preserve">и </w:t>
      </w:r>
      <w:r w:rsidR="00E16CDE" w:rsidRPr="00671386">
        <w:rPr>
          <w:sz w:val="24"/>
          <w:lang w:val="sr-Cyrl-RS"/>
        </w:rPr>
        <w:t>једног</w:t>
      </w:r>
      <w:r w:rsidR="006D0EDE" w:rsidRPr="00671386">
        <w:rPr>
          <w:sz w:val="24"/>
          <w:lang w:val="sr-Cyrl-RS"/>
        </w:rPr>
        <w:t xml:space="preserve"> питањ</w:t>
      </w:r>
      <w:r w:rsidR="00550B07" w:rsidRPr="00671386">
        <w:rPr>
          <w:sz w:val="24"/>
        </w:rPr>
        <w:t>a</w:t>
      </w:r>
      <w:r w:rsidR="006D0EDE" w:rsidRPr="00671386">
        <w:rPr>
          <w:sz w:val="24"/>
          <w:lang w:val="sr-Cyrl-RS"/>
        </w:rPr>
        <w:t xml:space="preserve"> отвореног типа</w:t>
      </w:r>
      <w:r w:rsidR="00C845AB">
        <w:rPr>
          <w:sz w:val="24"/>
          <w:lang w:val="sr-Cyrl-RS"/>
        </w:rPr>
        <w:t xml:space="preserve"> у оквиру којег</w:t>
      </w:r>
      <w:r w:rsidR="004866CE" w:rsidRPr="00671386">
        <w:rPr>
          <w:sz w:val="24"/>
          <w:lang w:val="sr-Cyrl-RS"/>
        </w:rPr>
        <w:t xml:space="preserve"> </w:t>
      </w:r>
      <w:r w:rsidR="006D0EDE" w:rsidRPr="00671386">
        <w:rPr>
          <w:sz w:val="24"/>
          <w:lang w:val="sr-Cyrl-RS"/>
        </w:rPr>
        <w:t>су студенти могли да унес</w:t>
      </w:r>
      <w:r w:rsidR="0087122D" w:rsidRPr="00671386">
        <w:rPr>
          <w:sz w:val="24"/>
          <w:lang w:val="sr-Cyrl-RS"/>
        </w:rPr>
        <w:t>у</w:t>
      </w:r>
      <w:r w:rsidR="006D0EDE" w:rsidRPr="00671386">
        <w:rPr>
          <w:sz w:val="24"/>
          <w:lang w:val="sr-Cyrl-RS"/>
        </w:rPr>
        <w:t xml:space="preserve"> своје примедбе, коментаре и сугестије </w:t>
      </w:r>
      <w:r w:rsidR="004866CE" w:rsidRPr="00671386">
        <w:rPr>
          <w:sz w:val="24"/>
          <w:lang w:val="sr-Cyrl-RS"/>
        </w:rPr>
        <w:t>у вези с наставним процесом</w:t>
      </w:r>
      <w:r w:rsidR="007456A1" w:rsidRPr="00671386">
        <w:rPr>
          <w:sz w:val="24"/>
          <w:lang w:val="sr-Cyrl-RS"/>
        </w:rPr>
        <w:t xml:space="preserve"> </w:t>
      </w:r>
      <w:r w:rsidR="00931A2F" w:rsidRPr="00671386">
        <w:rPr>
          <w:sz w:val="24"/>
          <w:lang w:val="sr-Cyrl-RS"/>
        </w:rPr>
        <w:t>(</w:t>
      </w:r>
      <w:r w:rsidR="00931A2F" w:rsidRPr="00CA7AD1">
        <w:rPr>
          <w:sz w:val="24"/>
          <w:lang w:val="sr-Cyrl-RS"/>
        </w:rPr>
        <w:t xml:space="preserve">анкета </w:t>
      </w:r>
      <w:r w:rsidR="00895938" w:rsidRPr="00CA7AD1">
        <w:rPr>
          <w:sz w:val="24"/>
        </w:rPr>
        <w:t>je</w:t>
      </w:r>
      <w:r w:rsidR="00C845AB" w:rsidRPr="00CA7AD1">
        <w:rPr>
          <w:sz w:val="24"/>
          <w:lang w:val="sr-Cyrl-RS"/>
        </w:rPr>
        <w:t xml:space="preserve"> у</w:t>
      </w:r>
      <w:r w:rsidR="00931A2F" w:rsidRPr="00CA7AD1">
        <w:rPr>
          <w:sz w:val="24"/>
          <w:lang w:val="sr-Cyrl-RS"/>
        </w:rPr>
        <w:t xml:space="preserve"> </w:t>
      </w:r>
      <w:r w:rsidR="007456A1" w:rsidRPr="00CA7AD1">
        <w:rPr>
          <w:sz w:val="24"/>
          <w:lang w:val="sr-Cyrl-RS"/>
        </w:rPr>
        <w:t>П</w:t>
      </w:r>
      <w:r w:rsidR="00931A2F" w:rsidRPr="00CA7AD1">
        <w:rPr>
          <w:sz w:val="24"/>
          <w:lang w:val="sr-Cyrl-RS"/>
        </w:rPr>
        <w:t>рилог</w:t>
      </w:r>
      <w:r w:rsidR="00C845AB" w:rsidRPr="00CA7AD1">
        <w:rPr>
          <w:sz w:val="24"/>
          <w:lang w:val="sr-Cyrl-RS"/>
        </w:rPr>
        <w:t>у</w:t>
      </w:r>
      <w:r w:rsidR="00931A2F" w:rsidRPr="00CA7AD1">
        <w:rPr>
          <w:sz w:val="24"/>
          <w:lang w:val="sr-Cyrl-RS"/>
        </w:rPr>
        <w:t xml:space="preserve"> 3.2</w:t>
      </w:r>
      <w:r w:rsidR="00FE7E86" w:rsidRPr="00CA7AD1">
        <w:rPr>
          <w:sz w:val="24"/>
          <w:lang w:val="sr-Cyrl-RS"/>
        </w:rPr>
        <w:t xml:space="preserve"> – АНКЕТА 2</w:t>
      </w:r>
      <w:r w:rsidR="00931A2F" w:rsidRPr="00CA7AD1">
        <w:rPr>
          <w:sz w:val="24"/>
          <w:lang w:val="sr-Cyrl-RS"/>
        </w:rPr>
        <w:t>)</w:t>
      </w:r>
      <w:r w:rsidR="008E7A28" w:rsidRPr="00CA7AD1">
        <w:rPr>
          <w:sz w:val="24"/>
          <w:lang w:val="sr-Cyrl-RS"/>
        </w:rPr>
        <w:t>.</w:t>
      </w:r>
      <w:r w:rsidR="008E7A28" w:rsidRPr="00671386">
        <w:rPr>
          <w:sz w:val="24"/>
          <w:lang w:val="sr-Cyrl-RS"/>
        </w:rPr>
        <w:t xml:space="preserve"> </w:t>
      </w:r>
      <w:r w:rsidR="004866CE" w:rsidRPr="00671386">
        <w:rPr>
          <w:sz w:val="24"/>
          <w:lang w:val="sr-Cyrl-RS"/>
        </w:rPr>
        <w:t>Студенти су одговарали</w:t>
      </w:r>
      <w:r w:rsidRPr="00671386">
        <w:rPr>
          <w:sz w:val="24"/>
          <w:lang w:val="sr-Cyrl-RS"/>
        </w:rPr>
        <w:t xml:space="preserve"> </w:t>
      </w:r>
      <w:r w:rsidR="00C845AB">
        <w:rPr>
          <w:sz w:val="24"/>
          <w:lang w:val="sr-Cyrl-RS"/>
        </w:rPr>
        <w:t xml:space="preserve">на тврдње </w:t>
      </w:r>
      <w:r w:rsidR="001F6424" w:rsidRPr="00671386">
        <w:rPr>
          <w:sz w:val="24"/>
          <w:lang w:val="sr-Cyrl-RS"/>
        </w:rPr>
        <w:t xml:space="preserve">одабиром броја на петостепеној </w:t>
      </w:r>
      <w:r w:rsidR="00C845AB">
        <w:rPr>
          <w:sz w:val="24"/>
          <w:lang w:val="sr-Cyrl-RS"/>
        </w:rPr>
        <w:t xml:space="preserve">Ликертовој </w:t>
      </w:r>
      <w:r w:rsidR="001F6424" w:rsidRPr="00671386">
        <w:rPr>
          <w:sz w:val="24"/>
          <w:lang w:val="sr-Cyrl-RS"/>
        </w:rPr>
        <w:t>скали процене</w:t>
      </w:r>
      <w:r w:rsidR="00E877F0" w:rsidRPr="00671386">
        <w:rPr>
          <w:sz w:val="24"/>
          <w:lang w:val="sr-Cyrl-RS"/>
        </w:rPr>
        <w:t xml:space="preserve"> (1 </w:t>
      </w:r>
      <w:r w:rsidR="00E877F0" w:rsidRPr="00671386">
        <w:rPr>
          <w:bCs/>
          <w:sz w:val="24"/>
          <w:lang w:val="sr-Cyrl-RS"/>
        </w:rPr>
        <w:t>– Уопште се не слажем; 2 – Углавном се не слажем; 3 – Нити се слажем, нити не слажем; 4 – Углавном се слаж</w:t>
      </w:r>
      <w:r w:rsidR="00A1696B" w:rsidRPr="00671386">
        <w:rPr>
          <w:bCs/>
          <w:sz w:val="24"/>
          <w:lang w:val="sr-Cyrl-RS"/>
        </w:rPr>
        <w:t>ем; 5 – Потпуно се слажем; 6 – Не знам / Не могу да проценим</w:t>
      </w:r>
      <w:r w:rsidR="00E877F0" w:rsidRPr="00671386">
        <w:rPr>
          <w:bCs/>
          <w:sz w:val="24"/>
          <w:lang w:val="sr-Cyrl-RS"/>
        </w:rPr>
        <w:t>).</w:t>
      </w:r>
      <w:r w:rsidR="007456A1" w:rsidRPr="00671386">
        <w:rPr>
          <w:sz w:val="24"/>
          <w:lang w:val="sr-Cyrl-RS"/>
        </w:rPr>
        <w:t xml:space="preserve"> </w:t>
      </w:r>
    </w:p>
    <w:p w14:paraId="5AE266D4" w14:textId="0567E561" w:rsidR="00931A2F" w:rsidRPr="00DF7F10" w:rsidRDefault="004866CE" w:rsidP="000F1C7D">
      <w:pPr>
        <w:pStyle w:val="Heading2"/>
        <w:spacing w:before="0"/>
        <w:rPr>
          <w:sz w:val="28"/>
          <w:szCs w:val="28"/>
          <w:lang w:val="sr-Cyrl-RS"/>
        </w:rPr>
      </w:pPr>
      <w:bookmarkStart w:id="6" w:name="_Toc73195215"/>
      <w:bookmarkStart w:id="7" w:name="_Toc231294562"/>
      <w:r>
        <w:rPr>
          <w:sz w:val="28"/>
          <w:szCs w:val="28"/>
          <w:lang w:val="sr-Cyrl-RS"/>
        </w:rPr>
        <w:t>Опис</w:t>
      </w:r>
      <w:r w:rsidR="00931A2F" w:rsidRPr="00DF7F10">
        <w:rPr>
          <w:sz w:val="28"/>
          <w:szCs w:val="28"/>
          <w:lang w:val="sr-Cyrl-RS"/>
        </w:rPr>
        <w:t xml:space="preserve"> узорка</w:t>
      </w:r>
      <w:bookmarkEnd w:id="6"/>
      <w:bookmarkEnd w:id="7"/>
    </w:p>
    <w:p w14:paraId="5A76839A" w14:textId="77777777" w:rsidR="004866CE" w:rsidRDefault="004866CE" w:rsidP="00C845AB">
      <w:pPr>
        <w:spacing w:after="0" w:line="240" w:lineRule="auto"/>
        <w:ind w:firstLine="720"/>
        <w:jc w:val="both"/>
        <w:rPr>
          <w:lang w:val="sr-Cyrl-RS"/>
        </w:rPr>
      </w:pPr>
      <w:bookmarkStart w:id="8" w:name="_Hlk229770562"/>
    </w:p>
    <w:p w14:paraId="35293C42" w14:textId="532080A1" w:rsidR="000D18D2" w:rsidRDefault="00C845AB" w:rsidP="000D18D2">
      <w:pPr>
        <w:spacing w:line="240" w:lineRule="auto"/>
        <w:ind w:firstLine="720"/>
        <w:jc w:val="both"/>
        <w:rPr>
          <w:lang w:val="sr-Cyrl-RS"/>
        </w:rPr>
        <w:sectPr w:rsidR="000D18D2" w:rsidSect="000F1C7D">
          <w:footerReference w:type="default" r:id="rId8"/>
          <w:pgSz w:w="12240" w:h="15840"/>
          <w:pgMar w:top="1170" w:right="1440" w:bottom="1440" w:left="1440" w:header="720" w:footer="720" w:gutter="0"/>
          <w:pgNumType w:start="0"/>
          <w:cols w:space="720"/>
          <w:titlePg/>
          <w:docGrid w:linePitch="360"/>
        </w:sectPr>
      </w:pPr>
      <w:r w:rsidRPr="00671386">
        <w:rPr>
          <w:sz w:val="24"/>
          <w:lang w:val="sr-Cyrl-RS"/>
        </w:rPr>
        <w:t>Анкету је попунило 1248 студената Филолошког факултета у Београду сва три нивоа студиј</w:t>
      </w:r>
      <w:r w:rsidRPr="00671386">
        <w:rPr>
          <w:sz w:val="24"/>
        </w:rPr>
        <w:t>a</w:t>
      </w:r>
      <w:r w:rsidRPr="00671386">
        <w:rPr>
          <w:sz w:val="24"/>
          <w:lang w:val="sr-Cyrl-RS"/>
        </w:rPr>
        <w:t>.</w:t>
      </w:r>
      <w:r>
        <w:rPr>
          <w:sz w:val="24"/>
          <w:lang w:val="sr-Cyrl-RS"/>
        </w:rPr>
        <w:t xml:space="preserve"> </w:t>
      </w:r>
      <w:r w:rsidR="0016723E" w:rsidRPr="00671386">
        <w:rPr>
          <w:sz w:val="24"/>
          <w:lang w:val="sr-Cyrl-RS"/>
        </w:rPr>
        <w:t xml:space="preserve">Структура узорка према нивоу студија испитаника </w:t>
      </w:r>
      <w:r w:rsidR="00A80A86" w:rsidRPr="00671386">
        <w:rPr>
          <w:sz w:val="24"/>
          <w:lang w:val="sr-Cyrl-RS"/>
        </w:rPr>
        <w:t xml:space="preserve">приказана је у </w:t>
      </w:r>
      <w:r w:rsidR="00931A2F" w:rsidRPr="00671386">
        <w:rPr>
          <w:sz w:val="24"/>
          <w:lang w:val="sr-Cyrl-RS"/>
        </w:rPr>
        <w:t>Табел</w:t>
      </w:r>
      <w:r w:rsidR="00A80A86" w:rsidRPr="00671386">
        <w:rPr>
          <w:sz w:val="24"/>
          <w:lang w:val="sr-Cyrl-RS"/>
        </w:rPr>
        <w:t>и</w:t>
      </w:r>
      <w:r w:rsidR="00931A2F" w:rsidRPr="00671386">
        <w:rPr>
          <w:sz w:val="24"/>
          <w:lang w:val="sr-Cyrl-RS"/>
        </w:rPr>
        <w:t xml:space="preserve"> 1</w:t>
      </w:r>
      <w:r w:rsidR="00A80A86" w:rsidRPr="00671386">
        <w:rPr>
          <w:sz w:val="24"/>
          <w:lang w:val="sr-Cyrl-RS"/>
        </w:rPr>
        <w:t xml:space="preserve"> и</w:t>
      </w:r>
      <w:r w:rsidR="00931A2F" w:rsidRPr="00671386">
        <w:rPr>
          <w:sz w:val="24"/>
          <w:lang w:val="sr-Cyrl-RS"/>
        </w:rPr>
        <w:t xml:space="preserve"> </w:t>
      </w:r>
      <w:r w:rsidR="00625EEB" w:rsidRPr="00671386">
        <w:rPr>
          <w:sz w:val="24"/>
          <w:lang w:val="sr-Cyrl-RS"/>
        </w:rPr>
        <w:t xml:space="preserve">на </w:t>
      </w:r>
      <w:r w:rsidR="00931A2F" w:rsidRPr="00671386">
        <w:rPr>
          <w:sz w:val="24"/>
          <w:lang w:val="sr-Cyrl-RS"/>
        </w:rPr>
        <w:t>График</w:t>
      </w:r>
      <w:r w:rsidR="00A80A86" w:rsidRPr="00671386">
        <w:rPr>
          <w:sz w:val="24"/>
          <w:lang w:val="sr-Cyrl-RS"/>
        </w:rPr>
        <w:t>у</w:t>
      </w:r>
      <w:r w:rsidR="00931A2F" w:rsidRPr="00671386">
        <w:rPr>
          <w:sz w:val="24"/>
          <w:lang w:val="sr-Cyrl-RS"/>
        </w:rPr>
        <w:t xml:space="preserve"> </w:t>
      </w:r>
      <w:r w:rsidR="00A80A86" w:rsidRPr="00671386">
        <w:rPr>
          <w:sz w:val="24"/>
          <w:lang w:val="sr-Cyrl-RS"/>
        </w:rPr>
        <w:t>1</w:t>
      </w:r>
      <w:r w:rsidR="00931A2F" w:rsidRPr="00671386">
        <w:rPr>
          <w:sz w:val="24"/>
          <w:lang w:val="sr-Cyrl-RS"/>
        </w:rPr>
        <w:t>.</w:t>
      </w:r>
      <w:r w:rsidR="000D18D2" w:rsidRPr="00671386">
        <w:rPr>
          <w:sz w:val="24"/>
          <w:lang w:val="sr-Cyrl-RS"/>
        </w:rPr>
        <w:t xml:space="preserve"> У узорку доминирају </w:t>
      </w:r>
      <w:r w:rsidR="004866CE" w:rsidRPr="00671386">
        <w:rPr>
          <w:sz w:val="24"/>
          <w:lang w:val="sr-Cyrl-RS"/>
        </w:rPr>
        <w:t>студенти</w:t>
      </w:r>
      <w:r w:rsidR="000D18D2" w:rsidRPr="00671386">
        <w:rPr>
          <w:sz w:val="24"/>
          <w:lang w:val="sr-Cyrl-RS"/>
        </w:rPr>
        <w:t xml:space="preserve"> основних академских студија (90%), зат</w:t>
      </w:r>
      <w:r w:rsidR="00B31AB9" w:rsidRPr="00671386">
        <w:rPr>
          <w:sz w:val="24"/>
          <w:lang w:val="sr-Cyrl-RS"/>
        </w:rPr>
        <w:t>им</w:t>
      </w:r>
      <w:r w:rsidR="00B31AB9" w:rsidRPr="00671386">
        <w:rPr>
          <w:sz w:val="24"/>
        </w:rPr>
        <w:t xml:space="preserve"> </w:t>
      </w:r>
      <w:r w:rsidR="00B31AB9" w:rsidRPr="00671386">
        <w:rPr>
          <w:sz w:val="24"/>
          <w:lang w:val="sr-Cyrl-RS"/>
        </w:rPr>
        <w:t>студенти</w:t>
      </w:r>
      <w:r w:rsidR="000D18D2" w:rsidRPr="00671386">
        <w:rPr>
          <w:sz w:val="24"/>
          <w:lang w:val="sr-Cyrl-RS"/>
        </w:rPr>
        <w:t xml:space="preserve"> докторских академских студија (6,3%), док је најмање испитаника са мастер академских студија (4%). Оваква структура</w:t>
      </w:r>
      <w:r w:rsidR="00B31AB9" w:rsidRPr="00671386">
        <w:rPr>
          <w:sz w:val="24"/>
          <w:lang w:val="sr-Cyrl-RS"/>
        </w:rPr>
        <w:t xml:space="preserve"> узорка</w:t>
      </w:r>
      <w:r w:rsidR="000D18D2" w:rsidRPr="00671386">
        <w:rPr>
          <w:sz w:val="24"/>
          <w:lang w:val="sr-Cyrl-RS"/>
        </w:rPr>
        <w:t xml:space="preserve"> у мањој мери одступа од структуре популације студената Филолошког факултета где су ОАС студенти заступљени са 80%, МАС студенти са 11% и ДАС студенти са 9%. </w:t>
      </w:r>
    </w:p>
    <w:bookmarkEnd w:id="8"/>
    <w:p w14:paraId="09F97750" w14:textId="323C0E7F" w:rsidR="001D3ACC" w:rsidRDefault="00931A2F" w:rsidP="002D030A">
      <w:pPr>
        <w:spacing w:line="240" w:lineRule="auto"/>
        <w:jc w:val="center"/>
        <w:rPr>
          <w:sz w:val="20"/>
          <w:szCs w:val="20"/>
          <w:lang w:val="sr-Cyrl-RS"/>
        </w:rPr>
      </w:pPr>
      <w:r w:rsidRPr="00931A2F">
        <w:rPr>
          <w:sz w:val="20"/>
          <w:szCs w:val="20"/>
          <w:lang w:val="sr-Cyrl-RS"/>
        </w:rPr>
        <w:lastRenderedPageBreak/>
        <w:t xml:space="preserve">Табела 1. Број и проценат студената који су попунили анкету по </w:t>
      </w:r>
      <w:r w:rsidR="00A80A86">
        <w:rPr>
          <w:sz w:val="20"/>
          <w:szCs w:val="20"/>
          <w:lang w:val="sr-Cyrl-RS"/>
        </w:rPr>
        <w:t>нивоу студија</w:t>
      </w:r>
    </w:p>
    <w:tbl>
      <w:tblPr>
        <w:tblW w:w="2880" w:type="dxa"/>
        <w:jc w:val="center"/>
        <w:tblLook w:val="04A0" w:firstRow="1" w:lastRow="0" w:firstColumn="1" w:lastColumn="0" w:noHBand="0" w:noVBand="1"/>
      </w:tblPr>
      <w:tblGrid>
        <w:gridCol w:w="960"/>
        <w:gridCol w:w="960"/>
        <w:gridCol w:w="960"/>
      </w:tblGrid>
      <w:tr w:rsidR="00A80A86" w:rsidRPr="00A80A86" w14:paraId="3B12299B" w14:textId="77777777" w:rsidTr="00A80A86">
        <w:trPr>
          <w:trHeight w:hRule="exact" w:val="567"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48FAA4" w14:textId="77777777" w:rsidR="00A80A86" w:rsidRPr="00A80A86" w:rsidRDefault="00A80A86" w:rsidP="00A80A8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</w:pPr>
            <w:r w:rsidRPr="00A80A86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 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C420C6" w14:textId="77777777" w:rsidR="00A80A86" w:rsidRPr="00A80A86" w:rsidRDefault="00A80A86" w:rsidP="00A80A8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val="sr-Latn-RS" w:eastAsia="sr-Latn-RS"/>
              </w:rPr>
            </w:pPr>
            <w:r w:rsidRPr="00A80A86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val="sr-Latn-RS" w:eastAsia="sr-Latn-RS"/>
              </w:rPr>
              <w:t>N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2A126F" w14:textId="77777777" w:rsidR="00A80A86" w:rsidRPr="00A80A86" w:rsidRDefault="00A80A86" w:rsidP="00A80A8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val="sr-Latn-RS" w:eastAsia="sr-Latn-RS"/>
              </w:rPr>
            </w:pPr>
            <w:r w:rsidRPr="00A80A86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val="sr-Latn-RS" w:eastAsia="sr-Latn-RS"/>
              </w:rPr>
              <w:t>%</w:t>
            </w:r>
          </w:p>
        </w:tc>
      </w:tr>
      <w:tr w:rsidR="00A80A86" w:rsidRPr="00A80A86" w14:paraId="23F42A86" w14:textId="77777777" w:rsidTr="00A80A86">
        <w:trPr>
          <w:trHeight w:hRule="exact" w:val="472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D2EDC2" w14:textId="77777777" w:rsidR="00A80A86" w:rsidRPr="00A80A86" w:rsidRDefault="00A80A86" w:rsidP="00A80A8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val="sr-Latn-RS" w:eastAsia="sr-Latn-RS"/>
              </w:rPr>
            </w:pPr>
            <w:r w:rsidRPr="00A80A86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val="sr-Latn-RS" w:eastAsia="sr-Latn-RS"/>
              </w:rPr>
              <w:t>ОАС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F80C23" w14:textId="77777777" w:rsidR="00A80A86" w:rsidRPr="00A80A86" w:rsidRDefault="00A80A86" w:rsidP="00A80A8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</w:pPr>
            <w:r w:rsidRPr="00A80A86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1155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F65A54" w14:textId="77777777" w:rsidR="00A80A86" w:rsidRPr="00A80A86" w:rsidRDefault="00A80A86" w:rsidP="00A80A8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</w:pPr>
            <w:r w:rsidRPr="00A80A86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89,7</w:t>
            </w:r>
          </w:p>
        </w:tc>
      </w:tr>
      <w:tr w:rsidR="00A80A86" w:rsidRPr="00A80A86" w14:paraId="07D2AB37" w14:textId="77777777" w:rsidTr="00A80A86">
        <w:trPr>
          <w:trHeight w:hRule="exact" w:val="422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1020A2" w14:textId="77777777" w:rsidR="00A80A86" w:rsidRPr="00A80A86" w:rsidRDefault="00A80A86" w:rsidP="00A80A8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val="sr-Latn-RS" w:eastAsia="sr-Latn-RS"/>
              </w:rPr>
            </w:pPr>
            <w:r w:rsidRPr="00A80A86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val="sr-Latn-RS" w:eastAsia="sr-Latn-RS"/>
              </w:rPr>
              <w:t>МАС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C0CB68" w14:textId="77777777" w:rsidR="00A80A86" w:rsidRPr="00A80A86" w:rsidRDefault="00A80A86" w:rsidP="00A80A8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</w:pPr>
            <w:r w:rsidRPr="00A80A86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51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48257B" w14:textId="11E5CD6D" w:rsidR="00A80A86" w:rsidRPr="00A80A86" w:rsidRDefault="00A80A86" w:rsidP="00A80A8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</w:pPr>
            <w:r w:rsidRPr="00A80A86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4</w:t>
            </w:r>
          </w:p>
        </w:tc>
      </w:tr>
      <w:tr w:rsidR="00A80A86" w:rsidRPr="00A80A86" w14:paraId="5DC1FF9E" w14:textId="77777777" w:rsidTr="00A80A86">
        <w:trPr>
          <w:trHeight w:hRule="exact" w:val="429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FF140E" w14:textId="77777777" w:rsidR="00A80A86" w:rsidRPr="00A80A86" w:rsidRDefault="00A80A86" w:rsidP="00A80A8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val="sr-Latn-RS" w:eastAsia="sr-Latn-RS"/>
              </w:rPr>
            </w:pPr>
            <w:r w:rsidRPr="00A80A86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val="sr-Latn-RS" w:eastAsia="sr-Latn-RS"/>
              </w:rPr>
              <w:t>ДАС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B123F8" w14:textId="77777777" w:rsidR="00A80A86" w:rsidRPr="00A80A86" w:rsidRDefault="00A80A86" w:rsidP="00A80A8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</w:pPr>
            <w:r w:rsidRPr="00A80A86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81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BDB47D" w14:textId="77777777" w:rsidR="00A80A86" w:rsidRPr="00A80A86" w:rsidRDefault="00A80A86" w:rsidP="00A80A8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</w:pPr>
            <w:r w:rsidRPr="00A80A86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6,3</w:t>
            </w:r>
          </w:p>
        </w:tc>
      </w:tr>
      <w:tr w:rsidR="00A80A86" w:rsidRPr="00A80A86" w14:paraId="3266CE21" w14:textId="77777777" w:rsidTr="00A80A86">
        <w:trPr>
          <w:trHeight w:hRule="exact" w:val="421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7832ED" w14:textId="77777777" w:rsidR="00A80A86" w:rsidRPr="00A80A86" w:rsidRDefault="00A80A86" w:rsidP="00A80A8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val="sr-Latn-RS" w:eastAsia="sr-Latn-RS"/>
              </w:rPr>
            </w:pPr>
            <w:r w:rsidRPr="00A80A86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val="sr-Latn-RS" w:eastAsia="sr-Latn-RS"/>
              </w:rPr>
              <w:t xml:space="preserve">Укупно 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46A8D4" w14:textId="77777777" w:rsidR="00A80A86" w:rsidRPr="00A80A86" w:rsidRDefault="00A80A86" w:rsidP="00A80A8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</w:pPr>
            <w:r w:rsidRPr="00A80A86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1287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C7BB3C" w14:textId="1C8AE199" w:rsidR="00A80A86" w:rsidRPr="00A80A86" w:rsidRDefault="00A80A86" w:rsidP="00A80A8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</w:pPr>
            <w:r w:rsidRPr="00A80A86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100</w:t>
            </w:r>
          </w:p>
        </w:tc>
      </w:tr>
    </w:tbl>
    <w:p w14:paraId="4504F401" w14:textId="77777777" w:rsidR="00A80A86" w:rsidRPr="00931A2F" w:rsidRDefault="00A80A86" w:rsidP="002D030A">
      <w:pPr>
        <w:spacing w:line="240" w:lineRule="auto"/>
        <w:jc w:val="center"/>
        <w:rPr>
          <w:sz w:val="20"/>
          <w:szCs w:val="20"/>
          <w:lang w:val="sr-Cyrl-RS"/>
        </w:rPr>
      </w:pPr>
    </w:p>
    <w:p w14:paraId="056CB2A6" w14:textId="2357ACD7" w:rsidR="001F6424" w:rsidRPr="00FC7E7A" w:rsidRDefault="001F6424" w:rsidP="002D030A">
      <w:pPr>
        <w:spacing w:line="240" w:lineRule="auto"/>
      </w:pPr>
    </w:p>
    <w:p w14:paraId="360E2F65" w14:textId="5719FC9F" w:rsidR="001F6424" w:rsidRPr="00207022" w:rsidRDefault="0086424A" w:rsidP="002D030A">
      <w:pPr>
        <w:spacing w:line="240" w:lineRule="auto"/>
        <w:rPr>
          <w:lang w:val="sr-Cyrl-RS"/>
        </w:rPr>
      </w:pPr>
      <w:r>
        <w:rPr>
          <w:noProof/>
        </w:rPr>
        <w:drawing>
          <wp:inline distT="0" distB="0" distL="0" distR="0" wp14:anchorId="1AFD4FA2" wp14:editId="39A6AF5E">
            <wp:extent cx="2743200" cy="1842751"/>
            <wp:effectExtent l="0" t="0" r="0" b="5715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84275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93D0C28" w14:textId="17A5EE17" w:rsidR="001D3ACC" w:rsidRDefault="001D3ACC" w:rsidP="002D030A">
      <w:pPr>
        <w:spacing w:line="240" w:lineRule="auto"/>
        <w:rPr>
          <w:lang w:val="sr-Cyrl-RS"/>
        </w:rPr>
        <w:sectPr w:rsidR="001D3ACC" w:rsidSect="000F1C7D">
          <w:type w:val="continuous"/>
          <w:pgSz w:w="12240" w:h="15840"/>
          <w:pgMar w:top="1080" w:right="1440" w:bottom="1440" w:left="1440" w:header="720" w:footer="720" w:gutter="0"/>
          <w:cols w:num="2" w:space="720"/>
          <w:docGrid w:linePitch="360"/>
        </w:sectPr>
      </w:pPr>
    </w:p>
    <w:p w14:paraId="16084BE7" w14:textId="686FF3FB" w:rsidR="006675B2" w:rsidRDefault="00931A2F" w:rsidP="002D030A">
      <w:pPr>
        <w:spacing w:line="240" w:lineRule="auto"/>
        <w:ind w:left="5760"/>
        <w:rPr>
          <w:sz w:val="20"/>
          <w:szCs w:val="20"/>
          <w:lang w:val="sr-Cyrl-RS"/>
        </w:rPr>
      </w:pPr>
      <w:r w:rsidRPr="00D15E9D">
        <w:rPr>
          <w:i/>
          <w:iCs/>
          <w:sz w:val="20"/>
          <w:szCs w:val="20"/>
          <w:lang w:val="sr-Cyrl-RS"/>
        </w:rPr>
        <w:lastRenderedPageBreak/>
        <w:t>График 1.</w:t>
      </w:r>
      <w:r w:rsidRPr="00D15E9D">
        <w:rPr>
          <w:sz w:val="20"/>
          <w:szCs w:val="20"/>
          <w:lang w:val="sr-Cyrl-RS"/>
        </w:rPr>
        <w:t xml:space="preserve"> </w:t>
      </w:r>
      <w:r>
        <w:rPr>
          <w:sz w:val="20"/>
          <w:szCs w:val="20"/>
          <w:lang w:val="sr-Cyrl-RS"/>
        </w:rPr>
        <w:t>П</w:t>
      </w:r>
      <w:r w:rsidRPr="00931A2F">
        <w:rPr>
          <w:sz w:val="20"/>
          <w:szCs w:val="20"/>
          <w:lang w:val="sr-Cyrl-RS"/>
        </w:rPr>
        <w:t xml:space="preserve">роценат студената који су попунили </w:t>
      </w:r>
      <w:r>
        <w:rPr>
          <w:sz w:val="20"/>
          <w:szCs w:val="20"/>
          <w:lang w:val="sr-Cyrl-RS"/>
        </w:rPr>
        <w:t>а</w:t>
      </w:r>
      <w:r w:rsidRPr="00931A2F">
        <w:rPr>
          <w:sz w:val="20"/>
          <w:szCs w:val="20"/>
          <w:lang w:val="sr-Cyrl-RS"/>
        </w:rPr>
        <w:t xml:space="preserve">нкету по </w:t>
      </w:r>
      <w:r w:rsidR="00A80A86">
        <w:rPr>
          <w:sz w:val="20"/>
          <w:szCs w:val="20"/>
          <w:lang w:val="sr-Cyrl-RS"/>
        </w:rPr>
        <w:t>нивоу студија</w:t>
      </w:r>
    </w:p>
    <w:p w14:paraId="147F62E2" w14:textId="77777777" w:rsidR="00625EEB" w:rsidRDefault="00625EEB" w:rsidP="00625EEB">
      <w:pPr>
        <w:spacing w:line="240" w:lineRule="auto"/>
        <w:jc w:val="center"/>
        <w:rPr>
          <w:sz w:val="20"/>
          <w:szCs w:val="20"/>
          <w:lang w:val="sr-Cyrl-RS"/>
        </w:rPr>
        <w:sectPr w:rsidR="00625EEB" w:rsidSect="001D3ACC">
          <w:type w:val="continuous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14:paraId="3C8F8342" w14:textId="77777777" w:rsidR="00914329" w:rsidRDefault="00914329" w:rsidP="00914329">
      <w:pPr>
        <w:pStyle w:val="NoSpacing"/>
        <w:rPr>
          <w:i/>
          <w:iCs/>
          <w:sz w:val="20"/>
          <w:szCs w:val="20"/>
          <w:lang w:val="sr-Cyrl-RS"/>
        </w:rPr>
        <w:sectPr w:rsidR="00914329" w:rsidSect="003D2F4B">
          <w:type w:val="continuous"/>
          <w:pgSz w:w="12240" w:h="15840"/>
          <w:pgMar w:top="1440" w:right="1440" w:bottom="1440" w:left="1440" w:header="720" w:footer="720" w:gutter="0"/>
          <w:cols w:num="2" w:space="720"/>
          <w:docGrid w:linePitch="360"/>
        </w:sectPr>
      </w:pPr>
    </w:p>
    <w:p w14:paraId="25E47256" w14:textId="6BAAAB8D" w:rsidR="00914329" w:rsidRPr="00914329" w:rsidRDefault="00914329" w:rsidP="00914329">
      <w:pPr>
        <w:pStyle w:val="NoSpacing"/>
        <w:rPr>
          <w:sz w:val="20"/>
          <w:szCs w:val="20"/>
          <w:lang w:val="sr-Cyrl-RS"/>
        </w:rPr>
        <w:sectPr w:rsidR="00914329" w:rsidRPr="00914329" w:rsidSect="003D2F4B">
          <w:type w:val="continuous"/>
          <w:pgSz w:w="12240" w:h="15840"/>
          <w:pgMar w:top="1440" w:right="1440" w:bottom="1440" w:left="1440" w:header="720" w:footer="720" w:gutter="0"/>
          <w:cols w:num="2" w:space="720"/>
          <w:docGrid w:linePitch="360"/>
        </w:sectPr>
      </w:pPr>
    </w:p>
    <w:p w14:paraId="4AC0AAD3" w14:textId="77777777" w:rsidR="003D2F4B" w:rsidRDefault="003D2F4B" w:rsidP="002D030A">
      <w:pPr>
        <w:spacing w:line="240" w:lineRule="auto"/>
        <w:ind w:firstLine="720"/>
        <w:jc w:val="both"/>
        <w:rPr>
          <w:lang w:val="sr-Cyrl-RS"/>
        </w:rPr>
        <w:sectPr w:rsidR="003D2F4B" w:rsidSect="00FB5932">
          <w:type w:val="continuous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14:paraId="612EB021" w14:textId="6DA8F5D7" w:rsidR="00B519B5" w:rsidRPr="00B519B5" w:rsidRDefault="00E457FF" w:rsidP="000F1C7D">
      <w:pPr>
        <w:spacing w:line="276" w:lineRule="auto"/>
        <w:ind w:firstLine="720"/>
        <w:jc w:val="both"/>
        <w:rPr>
          <w:sz w:val="16"/>
          <w:szCs w:val="16"/>
          <w:lang w:val="sr-Cyrl-RS"/>
        </w:rPr>
      </w:pPr>
      <w:bookmarkStart w:id="9" w:name="_Hlk229770141"/>
      <w:r w:rsidRPr="00671386">
        <w:rPr>
          <w:sz w:val="24"/>
          <w:lang w:val="sr-Cyrl-RS"/>
        </w:rPr>
        <w:lastRenderedPageBreak/>
        <w:t xml:space="preserve">Структура узорка по полу приказана је на Графику </w:t>
      </w:r>
      <w:r w:rsidR="00B86828" w:rsidRPr="00671386">
        <w:rPr>
          <w:sz w:val="24"/>
          <w:lang w:val="sr-Cyrl-RS"/>
        </w:rPr>
        <w:t>2</w:t>
      </w:r>
      <w:r w:rsidRPr="00671386">
        <w:rPr>
          <w:sz w:val="24"/>
          <w:lang w:val="sr-Cyrl-RS"/>
        </w:rPr>
        <w:t xml:space="preserve">, где се види да у укупном узорку, </w:t>
      </w:r>
      <w:r w:rsidR="000F1C7D">
        <w:rPr>
          <w:sz w:val="24"/>
          <w:lang w:val="sr-Cyrl-RS"/>
        </w:rPr>
        <w:t>доминирају испитанице</w:t>
      </w:r>
      <w:r w:rsidR="000D18D2" w:rsidRPr="00671386">
        <w:rPr>
          <w:sz w:val="24"/>
          <w:lang w:val="sr-Cyrl-RS"/>
        </w:rPr>
        <w:t xml:space="preserve"> (85%)</w:t>
      </w:r>
      <w:r w:rsidRPr="00671386">
        <w:rPr>
          <w:sz w:val="24"/>
          <w:lang w:val="sr-Cyrl-RS"/>
        </w:rPr>
        <w:t xml:space="preserve">. </w:t>
      </w:r>
      <w:r w:rsidR="00E2610F" w:rsidRPr="00671386">
        <w:rPr>
          <w:sz w:val="24"/>
          <w:lang w:val="sr-Cyrl-RS"/>
        </w:rPr>
        <w:t>Оваква структура узорка у складу је са структуром популације студената који студирају на Филолошком факултету.</w:t>
      </w:r>
    </w:p>
    <w:bookmarkEnd w:id="9"/>
    <w:p w14:paraId="5727D920" w14:textId="13A26C46" w:rsidR="006675B2" w:rsidRPr="00207022" w:rsidRDefault="00302380" w:rsidP="002D030A">
      <w:pPr>
        <w:spacing w:line="240" w:lineRule="auto"/>
        <w:jc w:val="center"/>
        <w:rPr>
          <w:lang w:val="sr-Cyrl-RS"/>
        </w:rPr>
      </w:pPr>
      <w:r>
        <w:rPr>
          <w:noProof/>
        </w:rPr>
        <w:drawing>
          <wp:inline distT="0" distB="0" distL="0" distR="0" wp14:anchorId="59207F1D" wp14:editId="06E87D53">
            <wp:extent cx="4343400" cy="2851150"/>
            <wp:effectExtent l="0" t="0" r="0" b="6350"/>
            <wp:docPr id="60" name="Chart 60">
              <a:extLst xmlns:a="http://schemas.openxmlformats.org/drawingml/2006/main">
                <a:ext uri="{FF2B5EF4-FFF2-40B4-BE49-F238E27FC236}">
                  <a16:creationId xmlns:a16="http://schemas.microsoft.com/office/drawing/2014/main" id="{85E771C2-B561-4F95-81C2-B35A174ECA2B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14:paraId="2EC1731F" w14:textId="2FECBA71" w:rsidR="006675B2" w:rsidRDefault="00E457FF" w:rsidP="002D030A">
      <w:pPr>
        <w:spacing w:line="240" w:lineRule="auto"/>
        <w:jc w:val="center"/>
        <w:rPr>
          <w:sz w:val="20"/>
          <w:szCs w:val="20"/>
          <w:lang w:val="sr-Cyrl-RS"/>
        </w:rPr>
      </w:pPr>
      <w:bookmarkStart w:id="10" w:name="_Hlk229771181"/>
      <w:r w:rsidRPr="001E0505">
        <w:rPr>
          <w:i/>
          <w:iCs/>
          <w:sz w:val="20"/>
          <w:szCs w:val="20"/>
          <w:lang w:val="sr-Cyrl-RS"/>
        </w:rPr>
        <w:t xml:space="preserve">График </w:t>
      </w:r>
      <w:r w:rsidR="00B86828">
        <w:rPr>
          <w:i/>
          <w:iCs/>
          <w:sz w:val="20"/>
          <w:szCs w:val="20"/>
          <w:lang w:val="sr-Cyrl-RS"/>
        </w:rPr>
        <w:t>2</w:t>
      </w:r>
      <w:r w:rsidRPr="001E0505">
        <w:rPr>
          <w:i/>
          <w:iCs/>
          <w:sz w:val="20"/>
          <w:szCs w:val="20"/>
          <w:lang w:val="sr-Cyrl-RS"/>
        </w:rPr>
        <w:t xml:space="preserve">. </w:t>
      </w:r>
      <w:r w:rsidRPr="001E0505">
        <w:rPr>
          <w:sz w:val="20"/>
          <w:szCs w:val="20"/>
          <w:lang w:val="sr-Cyrl-RS"/>
        </w:rPr>
        <w:t xml:space="preserve">Проценат испитаника по полу </w:t>
      </w:r>
    </w:p>
    <w:p w14:paraId="004A6F7B" w14:textId="44192CC2" w:rsidR="00302380" w:rsidRPr="00671386" w:rsidRDefault="00B86828" w:rsidP="000F1C7D">
      <w:pPr>
        <w:spacing w:line="276" w:lineRule="auto"/>
        <w:jc w:val="both"/>
        <w:rPr>
          <w:sz w:val="24"/>
          <w:lang w:val="sr-Cyrl-RS"/>
        </w:rPr>
      </w:pPr>
      <w:bookmarkStart w:id="11" w:name="_Hlk62389405"/>
      <w:r w:rsidRPr="00671386">
        <w:rPr>
          <w:sz w:val="24"/>
          <w:lang w:val="sr-Cyrl-RS"/>
        </w:rPr>
        <w:tab/>
      </w:r>
      <w:r w:rsidR="001E0505" w:rsidRPr="00671386">
        <w:rPr>
          <w:sz w:val="24"/>
          <w:lang w:val="sr-Cyrl-RS"/>
        </w:rPr>
        <w:t xml:space="preserve">У укупном узорку има више студената који се финансирају из буџета </w:t>
      </w:r>
      <w:r w:rsidR="00895938" w:rsidRPr="00671386">
        <w:rPr>
          <w:sz w:val="24"/>
          <w:lang w:val="sr-Cyrl-RS"/>
        </w:rPr>
        <w:t>него</w:t>
      </w:r>
      <w:r w:rsidR="001E0505" w:rsidRPr="00671386">
        <w:rPr>
          <w:sz w:val="24"/>
          <w:lang w:val="sr-Cyrl-RS"/>
        </w:rPr>
        <w:t xml:space="preserve"> оних који се самофинансирају</w:t>
      </w:r>
      <w:r w:rsidR="00986552" w:rsidRPr="00671386">
        <w:rPr>
          <w:sz w:val="24"/>
          <w:lang w:val="sr-Cyrl-RS"/>
        </w:rPr>
        <w:t>,</w:t>
      </w:r>
      <w:r w:rsidR="001E0505" w:rsidRPr="00671386">
        <w:rPr>
          <w:sz w:val="24"/>
          <w:lang w:val="sr-Cyrl-RS"/>
        </w:rPr>
        <w:t xml:space="preserve"> </w:t>
      </w:r>
      <w:r w:rsidR="00302380" w:rsidRPr="00671386">
        <w:rPr>
          <w:sz w:val="24"/>
          <w:lang w:val="sr-Cyrl-RS"/>
        </w:rPr>
        <w:t>74</w:t>
      </w:r>
      <w:r w:rsidR="00986552" w:rsidRPr="00671386">
        <w:rPr>
          <w:sz w:val="24"/>
          <w:lang w:val="sr-Cyrl-RS"/>
        </w:rPr>
        <w:t>.</w:t>
      </w:r>
      <w:r w:rsidR="00302380" w:rsidRPr="00671386">
        <w:rPr>
          <w:sz w:val="24"/>
          <w:lang w:val="sr-Cyrl-RS"/>
        </w:rPr>
        <w:t>1</w:t>
      </w:r>
      <w:r w:rsidR="00986552" w:rsidRPr="00671386">
        <w:rPr>
          <w:sz w:val="24"/>
          <w:lang w:val="sr-Cyrl-RS"/>
        </w:rPr>
        <w:t xml:space="preserve">%, наспрам </w:t>
      </w:r>
      <w:r w:rsidR="00302380" w:rsidRPr="00671386">
        <w:rPr>
          <w:sz w:val="24"/>
          <w:lang w:val="sr-Cyrl-RS"/>
        </w:rPr>
        <w:t>25</w:t>
      </w:r>
      <w:r w:rsidR="001E0505" w:rsidRPr="00671386">
        <w:rPr>
          <w:sz w:val="24"/>
          <w:lang w:val="sr-Cyrl-RS"/>
        </w:rPr>
        <w:t>.</w:t>
      </w:r>
      <w:r w:rsidR="00302380" w:rsidRPr="00671386">
        <w:rPr>
          <w:sz w:val="24"/>
          <w:lang w:val="sr-Cyrl-RS"/>
        </w:rPr>
        <w:t>9</w:t>
      </w:r>
      <w:r w:rsidR="001E0505" w:rsidRPr="00671386">
        <w:rPr>
          <w:sz w:val="24"/>
          <w:lang w:val="sr-Cyrl-RS"/>
        </w:rPr>
        <w:t>%</w:t>
      </w:r>
      <w:r w:rsidR="006F67AD" w:rsidRPr="00671386">
        <w:rPr>
          <w:sz w:val="24"/>
          <w:lang w:val="sr-Cyrl-RS"/>
        </w:rPr>
        <w:t>, што је у складу са структури популације студената на Филолошком факултету</w:t>
      </w:r>
      <w:r w:rsidR="00302380" w:rsidRPr="00671386">
        <w:rPr>
          <w:sz w:val="24"/>
          <w:lang w:val="sr-Cyrl-RS"/>
        </w:rPr>
        <w:t xml:space="preserve"> (</w:t>
      </w:r>
      <w:r w:rsidR="001E0505" w:rsidRPr="00671386">
        <w:rPr>
          <w:sz w:val="24"/>
          <w:lang w:val="sr-Cyrl-RS"/>
        </w:rPr>
        <w:t xml:space="preserve">График </w:t>
      </w:r>
      <w:r w:rsidRPr="00671386">
        <w:rPr>
          <w:sz w:val="24"/>
          <w:lang w:val="sr-Cyrl-RS"/>
        </w:rPr>
        <w:t>3</w:t>
      </w:r>
      <w:r w:rsidR="00302380" w:rsidRPr="00671386">
        <w:rPr>
          <w:sz w:val="24"/>
          <w:lang w:val="sr-Cyrl-RS"/>
        </w:rPr>
        <w:t>).</w:t>
      </w:r>
      <w:bookmarkEnd w:id="11"/>
    </w:p>
    <w:bookmarkEnd w:id="10"/>
    <w:p w14:paraId="461A1EBB" w14:textId="1F89B0A5" w:rsidR="0017400B" w:rsidRDefault="00302380" w:rsidP="00B86828">
      <w:pPr>
        <w:spacing w:line="240" w:lineRule="auto"/>
        <w:jc w:val="center"/>
        <w:rPr>
          <w:lang w:val="sr-Cyrl-RS"/>
        </w:rPr>
      </w:pPr>
      <w:r>
        <w:rPr>
          <w:noProof/>
        </w:rPr>
        <w:drawing>
          <wp:inline distT="0" distB="0" distL="0" distR="0" wp14:anchorId="5705E963" wp14:editId="02EAEB8E">
            <wp:extent cx="4572000" cy="2743200"/>
            <wp:effectExtent l="0" t="0" r="0" b="0"/>
            <wp:docPr id="61" name="Chart 61">
              <a:extLst xmlns:a="http://schemas.openxmlformats.org/drawingml/2006/main">
                <a:ext uri="{FF2B5EF4-FFF2-40B4-BE49-F238E27FC236}">
                  <a16:creationId xmlns:a16="http://schemas.microsoft.com/office/drawing/2014/main" id="{3E3F50D2-9996-4706-BBDC-970F1289CF5A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14:paraId="3DDF18F3" w14:textId="3F872139" w:rsidR="006B4DBB" w:rsidRPr="00EB035C" w:rsidRDefault="001E0505" w:rsidP="00302380">
      <w:pPr>
        <w:spacing w:line="240" w:lineRule="auto"/>
        <w:jc w:val="center"/>
        <w:rPr>
          <w:sz w:val="20"/>
          <w:szCs w:val="20"/>
          <w:lang w:val="sr-Cyrl-RS"/>
        </w:rPr>
      </w:pPr>
      <w:bookmarkStart w:id="12" w:name="_Hlk229771289"/>
      <w:r w:rsidRPr="00EB035C">
        <w:rPr>
          <w:i/>
          <w:iCs/>
          <w:sz w:val="20"/>
          <w:szCs w:val="20"/>
          <w:lang w:val="sr-Cyrl-RS"/>
        </w:rPr>
        <w:t xml:space="preserve">График </w:t>
      </w:r>
      <w:r w:rsidR="00B86828">
        <w:rPr>
          <w:i/>
          <w:iCs/>
          <w:sz w:val="20"/>
          <w:szCs w:val="20"/>
          <w:lang w:val="sr-Cyrl-RS"/>
        </w:rPr>
        <w:t>3</w:t>
      </w:r>
      <w:r w:rsidRPr="00EB035C">
        <w:rPr>
          <w:sz w:val="20"/>
          <w:szCs w:val="20"/>
          <w:lang w:val="sr-Cyrl-RS"/>
        </w:rPr>
        <w:t xml:space="preserve">. Проценат испитаника с обзиром на статус студирања </w:t>
      </w:r>
    </w:p>
    <w:p w14:paraId="32CCEC3C" w14:textId="0C3510D0" w:rsidR="00EB035C" w:rsidRPr="00671386" w:rsidRDefault="00EB035C" w:rsidP="002D030A">
      <w:pPr>
        <w:spacing w:line="240" w:lineRule="auto"/>
        <w:ind w:firstLine="720"/>
        <w:jc w:val="both"/>
        <w:rPr>
          <w:sz w:val="24"/>
        </w:rPr>
      </w:pPr>
      <w:bookmarkStart w:id="13" w:name="_Hlk62389473"/>
      <w:r w:rsidRPr="00671386">
        <w:rPr>
          <w:sz w:val="24"/>
          <w:lang w:val="sr-Cyrl-RS"/>
        </w:rPr>
        <w:t xml:space="preserve">На Графику </w:t>
      </w:r>
      <w:r w:rsidR="00B86828" w:rsidRPr="00671386">
        <w:rPr>
          <w:sz w:val="24"/>
          <w:lang w:val="sr-Cyrl-RS"/>
        </w:rPr>
        <w:t xml:space="preserve">4 </w:t>
      </w:r>
      <w:r w:rsidRPr="00671386">
        <w:rPr>
          <w:sz w:val="24"/>
          <w:lang w:val="sr-Cyrl-RS"/>
        </w:rPr>
        <w:t>приказана је с</w:t>
      </w:r>
      <w:r w:rsidR="0017400B" w:rsidRPr="00671386">
        <w:rPr>
          <w:sz w:val="24"/>
          <w:lang w:val="sr-Cyrl-RS"/>
        </w:rPr>
        <w:t xml:space="preserve">труктура узорка с обзиром на просечну оцену </w:t>
      </w:r>
      <w:r w:rsidR="00B31AB9" w:rsidRPr="00671386">
        <w:rPr>
          <w:sz w:val="24"/>
          <w:lang w:val="sr-Cyrl-RS"/>
        </w:rPr>
        <w:t>током</w:t>
      </w:r>
      <w:r w:rsidRPr="00671386">
        <w:rPr>
          <w:sz w:val="24"/>
          <w:lang w:val="sr-Cyrl-RS"/>
        </w:rPr>
        <w:t xml:space="preserve"> </w:t>
      </w:r>
      <w:r w:rsidR="0017400B" w:rsidRPr="00671386">
        <w:rPr>
          <w:sz w:val="24"/>
          <w:lang w:val="sr-Cyrl-RS"/>
        </w:rPr>
        <w:t>студирања</w:t>
      </w:r>
      <w:r w:rsidR="00AD5640" w:rsidRPr="00671386">
        <w:rPr>
          <w:sz w:val="24"/>
          <w:lang w:val="sr-Cyrl-RS"/>
        </w:rPr>
        <w:t>.</w:t>
      </w:r>
      <w:r w:rsidRPr="00671386">
        <w:rPr>
          <w:sz w:val="24"/>
          <w:lang w:val="sr-Cyrl-RS"/>
        </w:rPr>
        <w:t xml:space="preserve"> </w:t>
      </w:r>
      <w:r w:rsidR="00B31AB9" w:rsidRPr="00671386">
        <w:rPr>
          <w:sz w:val="24"/>
          <w:lang w:val="sr-Cyrl-RS"/>
        </w:rPr>
        <w:t>У узорку</w:t>
      </w:r>
      <w:r w:rsidR="00D87FBD" w:rsidRPr="00671386">
        <w:rPr>
          <w:sz w:val="24"/>
          <w:lang w:val="sr-Cyrl-RS"/>
        </w:rPr>
        <w:t xml:space="preserve"> су најзаступљени</w:t>
      </w:r>
      <w:r w:rsidR="00B31AB9" w:rsidRPr="00671386">
        <w:rPr>
          <w:sz w:val="24"/>
          <w:lang w:val="sr-Cyrl-RS"/>
        </w:rPr>
        <w:t>ји</w:t>
      </w:r>
      <w:r w:rsidR="00D87FBD" w:rsidRPr="00671386">
        <w:rPr>
          <w:sz w:val="24"/>
          <w:lang w:val="sr-Cyrl-RS"/>
        </w:rPr>
        <w:t xml:space="preserve"> испитаници који имају просечну оцену између 7</w:t>
      </w:r>
      <w:r w:rsidR="004B0F09" w:rsidRPr="00671386">
        <w:rPr>
          <w:sz w:val="24"/>
          <w:lang w:val="sr-Cyrl-RS"/>
        </w:rPr>
        <w:t>,</w:t>
      </w:r>
      <w:r w:rsidR="00D87FBD" w:rsidRPr="00671386">
        <w:rPr>
          <w:sz w:val="24"/>
          <w:lang w:val="sr-Cyrl-RS"/>
        </w:rPr>
        <w:t xml:space="preserve">5 </w:t>
      </w:r>
      <w:r w:rsidR="00D87FBD" w:rsidRPr="00671386">
        <w:rPr>
          <w:sz w:val="24"/>
          <w:lang w:val="sr-Cyrl-RS"/>
        </w:rPr>
        <w:lastRenderedPageBreak/>
        <w:t>и 8</w:t>
      </w:r>
      <w:r w:rsidR="004B0F09" w:rsidRPr="00671386">
        <w:rPr>
          <w:sz w:val="24"/>
          <w:lang w:val="sr-Cyrl-RS"/>
        </w:rPr>
        <w:t>,</w:t>
      </w:r>
      <w:r w:rsidR="00D87FBD" w:rsidRPr="00671386">
        <w:rPr>
          <w:sz w:val="24"/>
          <w:lang w:val="sr-Cyrl-RS"/>
        </w:rPr>
        <w:t>49</w:t>
      </w:r>
      <w:r w:rsidR="00842F65" w:rsidRPr="00671386">
        <w:rPr>
          <w:sz w:val="24"/>
          <w:lang w:val="sr-Cyrl-RS"/>
        </w:rPr>
        <w:t xml:space="preserve"> (40%)</w:t>
      </w:r>
      <w:r w:rsidR="00DA7307" w:rsidRPr="00671386">
        <w:rPr>
          <w:sz w:val="24"/>
          <w:lang w:val="sr-Cyrl-RS"/>
        </w:rPr>
        <w:t>, затим студенти са просечном оценом између 8,5 и 9,49</w:t>
      </w:r>
      <w:r w:rsidR="00030E9E" w:rsidRPr="00671386">
        <w:rPr>
          <w:sz w:val="24"/>
          <w:lang w:val="sr-Cyrl-RS"/>
        </w:rPr>
        <w:t xml:space="preserve">. </w:t>
      </w:r>
      <w:bookmarkEnd w:id="13"/>
      <w:r w:rsidR="00864C56" w:rsidRPr="00671386">
        <w:rPr>
          <w:sz w:val="24"/>
          <w:lang w:val="sr-Cyrl-RS"/>
        </w:rPr>
        <w:t xml:space="preserve">Најмање </w:t>
      </w:r>
      <w:r w:rsidR="00E2610F" w:rsidRPr="00671386">
        <w:rPr>
          <w:sz w:val="24"/>
          <w:lang w:val="sr-Cyrl-RS"/>
        </w:rPr>
        <w:t>испитаника</w:t>
      </w:r>
      <w:r w:rsidR="00864C56" w:rsidRPr="00671386">
        <w:rPr>
          <w:sz w:val="24"/>
          <w:lang w:val="sr-Cyrl-RS"/>
        </w:rPr>
        <w:t xml:space="preserve"> </w:t>
      </w:r>
      <w:r w:rsidR="00DA7307" w:rsidRPr="00671386">
        <w:rPr>
          <w:sz w:val="24"/>
          <w:lang w:val="sr-Cyrl-RS"/>
        </w:rPr>
        <w:t xml:space="preserve">(2%) </w:t>
      </w:r>
      <w:r w:rsidR="00864C56" w:rsidRPr="00671386">
        <w:rPr>
          <w:sz w:val="24"/>
          <w:lang w:val="sr-Cyrl-RS"/>
        </w:rPr>
        <w:t>је са просечном оценом између 6,00 и 6,49</w:t>
      </w:r>
      <w:r w:rsidR="005E6E37" w:rsidRPr="00671386">
        <w:rPr>
          <w:sz w:val="24"/>
          <w:lang w:val="sr-Cyrl-RS"/>
        </w:rPr>
        <w:t>.</w:t>
      </w:r>
    </w:p>
    <w:bookmarkEnd w:id="12"/>
    <w:p w14:paraId="54F9300D" w14:textId="77777777" w:rsidR="00FB5932" w:rsidRDefault="00FB5932" w:rsidP="002D030A">
      <w:pPr>
        <w:spacing w:line="240" w:lineRule="auto"/>
        <w:jc w:val="center"/>
        <w:rPr>
          <w:sz w:val="20"/>
          <w:szCs w:val="20"/>
          <w:lang w:val="sr-Cyrl-RS"/>
        </w:rPr>
        <w:sectPr w:rsidR="00FB5932" w:rsidSect="00FB5932">
          <w:type w:val="continuous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14:paraId="7A8F77FC" w14:textId="4C863DAF" w:rsidR="00030E9E" w:rsidRPr="00EB035C" w:rsidRDefault="00864C56" w:rsidP="002D030A">
      <w:pPr>
        <w:spacing w:line="240" w:lineRule="auto"/>
        <w:jc w:val="center"/>
        <w:rPr>
          <w:sz w:val="20"/>
          <w:szCs w:val="20"/>
          <w:lang w:val="sr-Cyrl-RS"/>
        </w:rPr>
      </w:pPr>
      <w:r>
        <w:rPr>
          <w:noProof/>
        </w:rPr>
        <w:lastRenderedPageBreak/>
        <w:drawing>
          <wp:inline distT="0" distB="0" distL="0" distR="0" wp14:anchorId="796247BE" wp14:editId="79DABCAA">
            <wp:extent cx="4572000" cy="2743200"/>
            <wp:effectExtent l="0" t="0" r="0" b="0"/>
            <wp:docPr id="63" name="Chart 63">
              <a:extLst xmlns:a="http://schemas.openxmlformats.org/drawingml/2006/main">
                <a:ext uri="{FF2B5EF4-FFF2-40B4-BE49-F238E27FC236}">
                  <a16:creationId xmlns:a16="http://schemas.microsoft.com/office/drawing/2014/main" id="{CBF5DD15-1F29-4799-A360-D4AF94EF4A81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14:paraId="1F72BC80" w14:textId="77777777" w:rsidR="00B86828" w:rsidRDefault="00B86828" w:rsidP="00864C56">
      <w:pPr>
        <w:spacing w:line="240" w:lineRule="auto"/>
        <w:jc w:val="center"/>
        <w:rPr>
          <w:i/>
          <w:iCs/>
          <w:sz w:val="20"/>
          <w:szCs w:val="20"/>
          <w:lang w:val="sr-Cyrl-RS"/>
        </w:rPr>
        <w:sectPr w:rsidR="00B86828" w:rsidSect="00B86828">
          <w:type w:val="continuous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14:paraId="008F760E" w14:textId="6DBC5020" w:rsidR="00B86828" w:rsidRPr="00842F65" w:rsidRDefault="00030E9E" w:rsidP="00842F65">
      <w:pPr>
        <w:spacing w:line="240" w:lineRule="auto"/>
        <w:jc w:val="center"/>
        <w:rPr>
          <w:sz w:val="20"/>
          <w:szCs w:val="20"/>
          <w:lang w:val="sr-Cyrl-RS"/>
        </w:rPr>
      </w:pPr>
      <w:r w:rsidRPr="00EB035C">
        <w:rPr>
          <w:i/>
          <w:iCs/>
          <w:sz w:val="20"/>
          <w:szCs w:val="20"/>
          <w:lang w:val="sr-Cyrl-RS"/>
        </w:rPr>
        <w:lastRenderedPageBreak/>
        <w:t xml:space="preserve">График </w:t>
      </w:r>
      <w:r w:rsidR="00B86828">
        <w:rPr>
          <w:i/>
          <w:iCs/>
          <w:sz w:val="20"/>
          <w:szCs w:val="20"/>
          <w:lang w:val="sr-Cyrl-RS"/>
        </w:rPr>
        <w:t>4</w:t>
      </w:r>
      <w:r w:rsidRPr="00EB035C">
        <w:rPr>
          <w:sz w:val="20"/>
          <w:szCs w:val="20"/>
          <w:lang w:val="sr-Cyrl-RS"/>
        </w:rPr>
        <w:t>. Проценат испитаника с обзиром на просечну оцену у току студирања</w:t>
      </w:r>
    </w:p>
    <w:p w14:paraId="6C36A931" w14:textId="77777777" w:rsidR="0037012B" w:rsidRDefault="0037012B" w:rsidP="00DF7F10">
      <w:pPr>
        <w:pStyle w:val="Heading2"/>
        <w:rPr>
          <w:sz w:val="28"/>
          <w:szCs w:val="28"/>
          <w:lang w:val="sr-Cyrl-RS"/>
        </w:rPr>
      </w:pPr>
    </w:p>
    <w:p w14:paraId="203A8BD8" w14:textId="394020CA" w:rsidR="00D930EA" w:rsidRPr="00DF7F10" w:rsidRDefault="00D930EA" w:rsidP="00DF7F10">
      <w:pPr>
        <w:pStyle w:val="Heading2"/>
        <w:rPr>
          <w:sz w:val="28"/>
          <w:szCs w:val="28"/>
          <w:lang w:val="sr-Cyrl-RS"/>
        </w:rPr>
      </w:pPr>
      <w:bookmarkStart w:id="14" w:name="_Toc231294563"/>
      <w:r w:rsidRPr="00DF7F10">
        <w:rPr>
          <w:sz w:val="28"/>
          <w:szCs w:val="28"/>
          <w:lang w:val="sr-Cyrl-RS"/>
        </w:rPr>
        <w:t>Приказ резултата анкете за цео узорак</w:t>
      </w:r>
      <w:bookmarkEnd w:id="14"/>
    </w:p>
    <w:p w14:paraId="29584E4A" w14:textId="71E45DC7" w:rsidR="00D930EA" w:rsidRDefault="00D930EA" w:rsidP="00D930EA">
      <w:pPr>
        <w:rPr>
          <w:lang w:val="sr-Cyrl-RS"/>
        </w:rPr>
      </w:pPr>
    </w:p>
    <w:p w14:paraId="7C3A2334" w14:textId="31F5FA4C" w:rsidR="00DA7307" w:rsidRPr="00671386" w:rsidRDefault="006D18F8" w:rsidP="006D18F8">
      <w:pPr>
        <w:spacing w:line="240" w:lineRule="auto"/>
        <w:ind w:firstLine="720"/>
        <w:jc w:val="both"/>
        <w:rPr>
          <w:sz w:val="24"/>
          <w:lang w:val="sr-Cyrl-RS"/>
        </w:rPr>
      </w:pPr>
      <w:r w:rsidRPr="00671386">
        <w:rPr>
          <w:sz w:val="24"/>
          <w:lang w:val="sr-Cyrl-RS"/>
        </w:rPr>
        <w:t xml:space="preserve">График </w:t>
      </w:r>
      <w:r w:rsidR="00D15E9D" w:rsidRPr="00671386">
        <w:rPr>
          <w:sz w:val="24"/>
          <w:lang w:val="sr-Cyrl-RS"/>
        </w:rPr>
        <w:t>5</w:t>
      </w:r>
      <w:r w:rsidRPr="00671386">
        <w:rPr>
          <w:sz w:val="24"/>
          <w:lang w:val="sr-Cyrl-RS"/>
        </w:rPr>
        <w:t xml:space="preserve"> приказује просечне оцене за сваку тврдњу у анкети која се односи на процену квалитета наставног процеса</w:t>
      </w:r>
      <w:r w:rsidR="00DA7307" w:rsidRPr="00671386">
        <w:rPr>
          <w:sz w:val="24"/>
          <w:lang w:val="sr-Cyrl-RS"/>
        </w:rPr>
        <w:t>,</w:t>
      </w:r>
      <w:r w:rsidRPr="00671386">
        <w:rPr>
          <w:sz w:val="24"/>
          <w:lang w:val="sr-Cyrl-RS"/>
        </w:rPr>
        <w:t xml:space="preserve"> на основу одговора које су давали сви испитаници </w:t>
      </w:r>
      <w:r w:rsidR="000F1C7D">
        <w:rPr>
          <w:sz w:val="24"/>
          <w:lang w:val="sr-Cyrl-RS"/>
        </w:rPr>
        <w:t>из узорка</w:t>
      </w:r>
      <w:r w:rsidR="006F67AD" w:rsidRPr="00671386">
        <w:rPr>
          <w:sz w:val="24"/>
          <w:lang w:val="sr-Cyrl-RS"/>
        </w:rPr>
        <w:t>, тј. студенти сва три нивоа студија</w:t>
      </w:r>
      <w:r w:rsidRPr="00671386">
        <w:rPr>
          <w:sz w:val="24"/>
          <w:lang w:val="sr-Cyrl-RS"/>
        </w:rPr>
        <w:t xml:space="preserve">. </w:t>
      </w:r>
    </w:p>
    <w:p w14:paraId="3A12C871" w14:textId="726DB45E" w:rsidR="006D18F8" w:rsidRPr="00671386" w:rsidRDefault="006D18F8" w:rsidP="000F1C7D">
      <w:pPr>
        <w:spacing w:line="276" w:lineRule="auto"/>
        <w:ind w:firstLine="720"/>
        <w:jc w:val="both"/>
        <w:rPr>
          <w:sz w:val="24"/>
          <w:lang w:val="sr-Cyrl-RS"/>
        </w:rPr>
      </w:pPr>
      <w:r w:rsidRPr="00671386">
        <w:rPr>
          <w:sz w:val="24"/>
          <w:lang w:val="sr-Cyrl-RS"/>
        </w:rPr>
        <w:t>Укупна просечна оцена за све тврдње у анкети је 3,9. Распон просечне оцене по тврдњ</w:t>
      </w:r>
      <w:r w:rsidR="006F67AD" w:rsidRPr="00671386">
        <w:rPr>
          <w:sz w:val="24"/>
          <w:lang w:val="sr-Cyrl-RS"/>
        </w:rPr>
        <w:t>ама</w:t>
      </w:r>
      <w:r w:rsidRPr="00671386">
        <w:rPr>
          <w:sz w:val="24"/>
          <w:lang w:val="sr-Cyrl-RS"/>
        </w:rPr>
        <w:t xml:space="preserve"> креће се између 3,1 и 4,4 (на петостепеној скали). Испитаници највишим оценама процењују редовност одржавања наставе (4,4), </w:t>
      </w:r>
      <w:r w:rsidR="00DA7307" w:rsidRPr="00671386">
        <w:rPr>
          <w:sz w:val="24"/>
          <w:lang w:val="sr-Cyrl-RS"/>
        </w:rPr>
        <w:t>коришћење</w:t>
      </w:r>
      <w:r w:rsidRPr="00671386">
        <w:rPr>
          <w:sz w:val="24"/>
          <w:lang w:val="sr-Cyrl-RS"/>
        </w:rPr>
        <w:t xml:space="preserve"> сервис</w:t>
      </w:r>
      <w:r w:rsidR="00DA7307" w:rsidRPr="00671386">
        <w:rPr>
          <w:sz w:val="24"/>
          <w:lang w:val="sr-Cyrl-RS"/>
        </w:rPr>
        <w:t>а</w:t>
      </w:r>
      <w:r w:rsidRPr="00671386">
        <w:rPr>
          <w:sz w:val="24"/>
          <w:lang w:val="sr-Cyrl-RS"/>
        </w:rPr>
        <w:t xml:space="preserve"> за учење </w:t>
      </w:r>
      <w:r w:rsidR="00DA7307" w:rsidRPr="00671386">
        <w:rPr>
          <w:sz w:val="24"/>
          <w:lang w:val="sr-Cyrl-RS"/>
        </w:rPr>
        <w:t xml:space="preserve">од стране наставника </w:t>
      </w:r>
      <w:r w:rsidRPr="00671386">
        <w:rPr>
          <w:sz w:val="24"/>
          <w:lang w:val="sr-Cyrl-RS"/>
        </w:rPr>
        <w:t>(4,3) и редовно</w:t>
      </w:r>
      <w:r w:rsidR="00DA7307" w:rsidRPr="00671386">
        <w:rPr>
          <w:sz w:val="24"/>
          <w:lang w:val="sr-Cyrl-RS"/>
        </w:rPr>
        <w:t>ст</w:t>
      </w:r>
      <w:r w:rsidRPr="00671386">
        <w:rPr>
          <w:sz w:val="24"/>
          <w:lang w:val="sr-Cyrl-RS"/>
        </w:rPr>
        <w:t xml:space="preserve"> похађ</w:t>
      </w:r>
      <w:r w:rsidR="00DA7307" w:rsidRPr="00671386">
        <w:rPr>
          <w:sz w:val="24"/>
          <w:lang w:val="sr-Cyrl-RS"/>
        </w:rPr>
        <w:t>а</w:t>
      </w:r>
      <w:r w:rsidRPr="00671386">
        <w:rPr>
          <w:sz w:val="24"/>
          <w:lang w:val="sr-Cyrl-RS"/>
        </w:rPr>
        <w:t>њ</w:t>
      </w:r>
      <w:r w:rsidR="00DA7307" w:rsidRPr="00671386">
        <w:rPr>
          <w:sz w:val="24"/>
          <w:lang w:val="sr-Cyrl-RS"/>
        </w:rPr>
        <w:t>а</w:t>
      </w:r>
      <w:r w:rsidRPr="00671386">
        <w:rPr>
          <w:sz w:val="24"/>
          <w:lang w:val="sr-Cyrl-RS"/>
        </w:rPr>
        <w:t xml:space="preserve"> наставе (4,3). Високо су оцењене и тврдње које се односе на спремност наставника да образложе оцену (4,2) и коректан и професионалан однос наставника према студентима (4,2). Најниже оцењене тврдње односе се на усаглашеност ЕСПБ бодова које носи </w:t>
      </w:r>
      <w:r w:rsidR="0037012B" w:rsidRPr="00671386">
        <w:rPr>
          <w:sz w:val="24"/>
          <w:lang w:val="sr-Cyrl-RS"/>
        </w:rPr>
        <w:t xml:space="preserve">предмет </w:t>
      </w:r>
      <w:r w:rsidRPr="00671386">
        <w:rPr>
          <w:sz w:val="24"/>
          <w:lang w:val="sr-Cyrl-RS"/>
        </w:rPr>
        <w:t xml:space="preserve">с </w:t>
      </w:r>
      <w:r w:rsidRPr="00671386">
        <w:rPr>
          <w:rFonts w:eastAsia="Times New Roman" w:cstheme="minorHAnsi"/>
          <w:color w:val="000000"/>
          <w:sz w:val="24"/>
          <w:lang w:val="sr-Cyrl-RS"/>
        </w:rPr>
        <w:t xml:space="preserve">временом потребним за савладавање градива </w:t>
      </w:r>
      <w:r w:rsidRPr="00671386">
        <w:rPr>
          <w:sz w:val="24"/>
          <w:lang w:val="sr-Cyrl-RS"/>
        </w:rPr>
        <w:t xml:space="preserve">(3,2) и на задовољство начином избора изборних </w:t>
      </w:r>
      <w:r w:rsidR="0037012B" w:rsidRPr="00671386">
        <w:rPr>
          <w:sz w:val="24"/>
          <w:lang w:val="sr-Cyrl-RS"/>
        </w:rPr>
        <w:t>предмета</w:t>
      </w:r>
      <w:r w:rsidRPr="00671386">
        <w:rPr>
          <w:sz w:val="24"/>
          <w:lang w:val="sr-Cyrl-RS"/>
        </w:rPr>
        <w:t xml:space="preserve"> (3,1).</w:t>
      </w:r>
    </w:p>
    <w:p w14:paraId="60EE8936" w14:textId="77777777" w:rsidR="006D18F8" w:rsidRPr="00671386" w:rsidRDefault="006D18F8" w:rsidP="00D930EA">
      <w:pPr>
        <w:rPr>
          <w:sz w:val="24"/>
          <w:lang w:val="sr-Cyrl-RS"/>
        </w:rPr>
      </w:pPr>
    </w:p>
    <w:p w14:paraId="57CDF6C1" w14:textId="4BF64809" w:rsidR="00D930EA" w:rsidRDefault="00D930EA" w:rsidP="00D930EA">
      <w:pPr>
        <w:rPr>
          <w:lang w:val="sr-Cyrl-RS"/>
        </w:rPr>
      </w:pPr>
      <w:r>
        <w:rPr>
          <w:noProof/>
        </w:rPr>
        <w:lastRenderedPageBreak/>
        <w:drawing>
          <wp:inline distT="0" distB="0" distL="0" distR="0" wp14:anchorId="3F20FB79" wp14:editId="04F5D541">
            <wp:extent cx="5899150" cy="7713497"/>
            <wp:effectExtent l="0" t="0" r="6350" b="1905"/>
            <wp:docPr id="2" name="Chart 2">
              <a:extLst xmlns:a="http://schemas.openxmlformats.org/drawingml/2006/main">
                <a:ext uri="{FF2B5EF4-FFF2-40B4-BE49-F238E27FC236}">
                  <a16:creationId xmlns:a16="http://schemas.microsoft.com/office/drawing/2014/main" id="{470310FE-62F6-46E8-B1DF-BC7231E2769D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14:paraId="42366081" w14:textId="356571A2" w:rsidR="00D930EA" w:rsidRPr="006D18F8" w:rsidRDefault="00D930EA" w:rsidP="006D18F8">
      <w:pPr>
        <w:spacing w:line="240" w:lineRule="auto"/>
        <w:jc w:val="center"/>
        <w:rPr>
          <w:sz w:val="20"/>
          <w:szCs w:val="20"/>
          <w:lang w:val="sr-Cyrl-RS"/>
        </w:rPr>
      </w:pPr>
      <w:r w:rsidRPr="00C14BA7">
        <w:rPr>
          <w:i/>
          <w:iCs/>
          <w:sz w:val="20"/>
          <w:szCs w:val="20"/>
          <w:lang w:val="sr-Cyrl-RS"/>
        </w:rPr>
        <w:t xml:space="preserve">График </w:t>
      </w:r>
      <w:r w:rsidR="00D15E9D">
        <w:rPr>
          <w:i/>
          <w:iCs/>
          <w:sz w:val="20"/>
          <w:szCs w:val="20"/>
          <w:lang w:val="sr-Cyrl-RS"/>
        </w:rPr>
        <w:t>5</w:t>
      </w:r>
      <w:r w:rsidRPr="00C14BA7">
        <w:rPr>
          <w:i/>
          <w:iCs/>
          <w:sz w:val="20"/>
          <w:szCs w:val="20"/>
          <w:lang w:val="sr-Cyrl-RS"/>
        </w:rPr>
        <w:t>.</w:t>
      </w:r>
      <w:r w:rsidRPr="00C14BA7">
        <w:rPr>
          <w:sz w:val="20"/>
          <w:szCs w:val="20"/>
          <w:lang w:val="sr-Cyrl-RS"/>
        </w:rPr>
        <w:t xml:space="preserve"> Просеч</w:t>
      </w:r>
      <w:r>
        <w:rPr>
          <w:sz w:val="20"/>
          <w:szCs w:val="20"/>
          <w:lang w:val="sr-Cyrl-RS"/>
        </w:rPr>
        <w:t xml:space="preserve">на оцена </w:t>
      </w:r>
      <w:r w:rsidR="00DA7307">
        <w:rPr>
          <w:sz w:val="20"/>
          <w:szCs w:val="20"/>
          <w:lang w:val="sr-Cyrl-RS"/>
        </w:rPr>
        <w:t>на тврдњама које се</w:t>
      </w:r>
      <w:r w:rsidRPr="00C14BA7">
        <w:rPr>
          <w:sz w:val="20"/>
          <w:szCs w:val="20"/>
          <w:lang w:val="sr-Cyrl-RS"/>
        </w:rPr>
        <w:t xml:space="preserve"> однос</w:t>
      </w:r>
      <w:r w:rsidR="00DA7307">
        <w:rPr>
          <w:sz w:val="20"/>
          <w:szCs w:val="20"/>
          <w:lang w:val="sr-Cyrl-RS"/>
        </w:rPr>
        <w:t>е</w:t>
      </w:r>
      <w:r w:rsidRPr="00C14BA7">
        <w:rPr>
          <w:sz w:val="20"/>
          <w:szCs w:val="20"/>
          <w:lang w:val="sr-Cyrl-RS"/>
        </w:rPr>
        <w:t xml:space="preserve"> на</w:t>
      </w:r>
      <w:r w:rsidR="00DA7307">
        <w:rPr>
          <w:sz w:val="20"/>
          <w:szCs w:val="20"/>
          <w:lang w:val="sr-Cyrl-RS"/>
        </w:rPr>
        <w:t xml:space="preserve"> квалитет</w:t>
      </w:r>
      <w:r w:rsidRPr="00C14BA7">
        <w:rPr>
          <w:sz w:val="20"/>
          <w:szCs w:val="20"/>
          <w:lang w:val="sr-Cyrl-RS"/>
        </w:rPr>
        <w:t xml:space="preserve"> наставног процеса</w:t>
      </w:r>
      <w:r>
        <w:rPr>
          <w:sz w:val="20"/>
          <w:szCs w:val="20"/>
          <w:lang w:val="sr-Cyrl-RS"/>
        </w:rPr>
        <w:t xml:space="preserve"> </w:t>
      </w:r>
      <w:r w:rsidR="006D18F8">
        <w:rPr>
          <w:sz w:val="20"/>
          <w:szCs w:val="20"/>
          <w:lang w:val="sr-Cyrl-RS"/>
        </w:rPr>
        <w:t>на целом узорку</w:t>
      </w:r>
    </w:p>
    <w:p w14:paraId="2B64E88E" w14:textId="37154AC8" w:rsidR="00FB5932" w:rsidRPr="00DF7F10" w:rsidRDefault="003A5472" w:rsidP="00DF7F10">
      <w:pPr>
        <w:pStyle w:val="Heading2"/>
        <w:rPr>
          <w:sz w:val="28"/>
          <w:szCs w:val="28"/>
          <w:lang w:val="sr-Cyrl-RS"/>
        </w:rPr>
      </w:pPr>
      <w:bookmarkStart w:id="15" w:name="_Toc231294564"/>
      <w:r w:rsidRPr="00DF7F10">
        <w:rPr>
          <w:sz w:val="28"/>
          <w:szCs w:val="28"/>
          <w:lang w:val="sr-Cyrl-RS"/>
        </w:rPr>
        <w:lastRenderedPageBreak/>
        <w:t>Приказ резултата анкете за Основне академске студије</w:t>
      </w:r>
      <w:bookmarkEnd w:id="15"/>
      <w:r w:rsidRPr="00DF7F10">
        <w:rPr>
          <w:sz w:val="28"/>
          <w:szCs w:val="28"/>
          <w:lang w:val="sr-Cyrl-RS"/>
        </w:rPr>
        <w:t xml:space="preserve"> </w:t>
      </w:r>
    </w:p>
    <w:p w14:paraId="1EDD2D6D" w14:textId="77777777" w:rsidR="00A43B22" w:rsidRPr="00A43B22" w:rsidRDefault="00A43B22" w:rsidP="00A43B22">
      <w:pPr>
        <w:rPr>
          <w:lang w:val="sr-Cyrl-RS"/>
        </w:rPr>
      </w:pPr>
    </w:p>
    <w:p w14:paraId="14822DEC" w14:textId="38728AB4" w:rsidR="005D1DDA" w:rsidRPr="00671386" w:rsidRDefault="00B70629" w:rsidP="006F67AD">
      <w:pPr>
        <w:spacing w:line="240" w:lineRule="auto"/>
        <w:ind w:firstLine="720"/>
        <w:jc w:val="both"/>
        <w:rPr>
          <w:sz w:val="24"/>
          <w:lang w:val="sr-Cyrl-RS"/>
        </w:rPr>
      </w:pPr>
      <w:r w:rsidRPr="00671386">
        <w:rPr>
          <w:sz w:val="24"/>
          <w:lang w:val="sr-Cyrl-RS"/>
        </w:rPr>
        <w:t xml:space="preserve">Анкету је попунило </w:t>
      </w:r>
      <w:r w:rsidR="003A5472" w:rsidRPr="00671386">
        <w:rPr>
          <w:sz w:val="24"/>
          <w:lang w:val="sr-Cyrl-RS"/>
        </w:rPr>
        <w:t>1</w:t>
      </w:r>
      <w:r w:rsidR="00A43B22" w:rsidRPr="00671386">
        <w:rPr>
          <w:sz w:val="24"/>
          <w:lang w:val="sr-Cyrl-RS"/>
        </w:rPr>
        <w:t>15</w:t>
      </w:r>
      <w:r w:rsidR="003A5472" w:rsidRPr="00671386">
        <w:rPr>
          <w:sz w:val="24"/>
          <w:lang w:val="sr-Cyrl-RS"/>
        </w:rPr>
        <w:t>5</w:t>
      </w:r>
      <w:r w:rsidRPr="00671386">
        <w:rPr>
          <w:sz w:val="24"/>
          <w:lang w:val="sr-Cyrl-RS"/>
        </w:rPr>
        <w:t xml:space="preserve"> студен</w:t>
      </w:r>
      <w:r w:rsidR="0037012B" w:rsidRPr="00671386">
        <w:rPr>
          <w:sz w:val="24"/>
          <w:lang w:val="sr-Cyrl-RS"/>
        </w:rPr>
        <w:t>а</w:t>
      </w:r>
      <w:r w:rsidRPr="00671386">
        <w:rPr>
          <w:sz w:val="24"/>
          <w:lang w:val="sr-Cyrl-RS"/>
        </w:rPr>
        <w:t>та</w:t>
      </w:r>
      <w:r w:rsidR="0037012B" w:rsidRPr="00671386">
        <w:rPr>
          <w:sz w:val="24"/>
          <w:lang w:val="sr-Cyrl-RS"/>
        </w:rPr>
        <w:t>,</w:t>
      </w:r>
      <w:r w:rsidRPr="00671386">
        <w:rPr>
          <w:sz w:val="24"/>
          <w:lang w:val="sr-Cyrl-RS"/>
        </w:rPr>
        <w:t xml:space="preserve"> </w:t>
      </w:r>
      <w:r w:rsidR="00A43B22" w:rsidRPr="00671386">
        <w:rPr>
          <w:sz w:val="24"/>
          <w:lang w:val="sr-Cyrl-RS"/>
        </w:rPr>
        <w:t xml:space="preserve">што је </w:t>
      </w:r>
      <w:r w:rsidR="00844A02" w:rsidRPr="00671386">
        <w:rPr>
          <w:sz w:val="24"/>
          <w:lang w:val="sr-Cyrl-RS"/>
        </w:rPr>
        <w:t>24</w:t>
      </w:r>
      <w:r w:rsidR="00A43B22" w:rsidRPr="00671386">
        <w:rPr>
          <w:sz w:val="24"/>
          <w:lang w:val="sr-Cyrl-RS"/>
        </w:rPr>
        <w:t xml:space="preserve">% од укупног броја студената </w:t>
      </w:r>
      <w:r w:rsidR="0037012B" w:rsidRPr="00671386">
        <w:rPr>
          <w:sz w:val="24"/>
          <w:lang w:val="sr-Cyrl-RS"/>
        </w:rPr>
        <w:t>уписаних на основне академске студије</w:t>
      </w:r>
      <w:r w:rsidR="00A43B22" w:rsidRPr="00671386">
        <w:rPr>
          <w:sz w:val="24"/>
          <w:lang w:val="sr-Cyrl-RS"/>
        </w:rPr>
        <w:t>.</w:t>
      </w:r>
      <w:r w:rsidR="00922326" w:rsidRPr="00671386">
        <w:rPr>
          <w:sz w:val="24"/>
          <w:lang w:val="sr-Cyrl-RS"/>
        </w:rPr>
        <w:t xml:space="preserve"> </w:t>
      </w:r>
      <w:r w:rsidR="005D1DDA" w:rsidRPr="00671386">
        <w:rPr>
          <w:sz w:val="24"/>
          <w:lang w:val="sr-Cyrl-RS"/>
        </w:rPr>
        <w:t xml:space="preserve">У Табели 2 и </w:t>
      </w:r>
      <w:r w:rsidR="0037012B" w:rsidRPr="00671386">
        <w:rPr>
          <w:sz w:val="24"/>
          <w:lang w:val="sr-Cyrl-RS"/>
        </w:rPr>
        <w:t xml:space="preserve">на </w:t>
      </w:r>
      <w:r w:rsidR="005D1DDA" w:rsidRPr="00671386">
        <w:rPr>
          <w:sz w:val="24"/>
          <w:lang w:val="sr-Cyrl-RS"/>
        </w:rPr>
        <w:t xml:space="preserve">Графику </w:t>
      </w:r>
      <w:r w:rsidR="00D7043F" w:rsidRPr="00671386">
        <w:rPr>
          <w:sz w:val="24"/>
          <w:lang w:val="sr-Cyrl-RS"/>
        </w:rPr>
        <w:t>6</w:t>
      </w:r>
      <w:r w:rsidR="005D1DDA" w:rsidRPr="00671386">
        <w:rPr>
          <w:sz w:val="24"/>
          <w:lang w:val="sr-Cyrl-RS"/>
        </w:rPr>
        <w:t xml:space="preserve"> приказана је структура подузорка студената са основних академских студија</w:t>
      </w:r>
      <w:r w:rsidR="0037012B" w:rsidRPr="00671386">
        <w:rPr>
          <w:sz w:val="24"/>
          <w:lang w:val="sr-Cyrl-RS"/>
        </w:rPr>
        <w:t>,</w:t>
      </w:r>
      <w:r w:rsidR="005D1DDA" w:rsidRPr="00671386">
        <w:rPr>
          <w:sz w:val="24"/>
          <w:lang w:val="sr-Cyrl-RS"/>
        </w:rPr>
        <w:t xml:space="preserve"> по студијском програму на који су уписани.</w:t>
      </w:r>
    </w:p>
    <w:p w14:paraId="56D003B2" w14:textId="052A9B69" w:rsidR="00FB5932" w:rsidRDefault="00FB5932" w:rsidP="00FB5932">
      <w:pPr>
        <w:pStyle w:val="NoSpacing"/>
        <w:rPr>
          <w:sz w:val="20"/>
          <w:szCs w:val="20"/>
          <w:lang w:val="sr-Cyrl-RS"/>
        </w:rPr>
        <w:sectPr w:rsidR="00FB5932" w:rsidSect="00FB5932">
          <w:type w:val="continuous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14:paraId="6F0979BC" w14:textId="234E99EE" w:rsidR="00FB5932" w:rsidRPr="00914329" w:rsidRDefault="00FB5932" w:rsidP="00FB5932">
      <w:pPr>
        <w:pStyle w:val="NoSpacing"/>
        <w:rPr>
          <w:sz w:val="20"/>
          <w:szCs w:val="20"/>
          <w:lang w:val="sr-Cyrl-RS"/>
        </w:rPr>
        <w:sectPr w:rsidR="00FB5932" w:rsidRPr="00914329" w:rsidSect="003D2F4B">
          <w:type w:val="continuous"/>
          <w:pgSz w:w="12240" w:h="15840"/>
          <w:pgMar w:top="1440" w:right="1440" w:bottom="1440" w:left="1440" w:header="720" w:footer="720" w:gutter="0"/>
          <w:cols w:num="2" w:space="720"/>
          <w:docGrid w:linePitch="360"/>
        </w:sectPr>
      </w:pPr>
      <w:bookmarkStart w:id="16" w:name="_Hlk229771695"/>
      <w:r w:rsidRPr="00914329">
        <w:rPr>
          <w:sz w:val="20"/>
          <w:szCs w:val="20"/>
          <w:lang w:val="sr-Cyrl-RS"/>
        </w:rPr>
        <w:lastRenderedPageBreak/>
        <w:t>Табела 2. Број и проценат студената који су</w:t>
      </w:r>
    </w:p>
    <w:p w14:paraId="74C4BCB4" w14:textId="70AA3CA0" w:rsidR="006D18F8" w:rsidRDefault="00FB5932" w:rsidP="006F67AD">
      <w:pPr>
        <w:pStyle w:val="NoSpacing"/>
        <w:rPr>
          <w:sz w:val="20"/>
          <w:szCs w:val="20"/>
          <w:lang w:val="sr-Cyrl-RS"/>
        </w:rPr>
      </w:pPr>
      <w:r w:rsidRPr="00914329">
        <w:rPr>
          <w:sz w:val="20"/>
          <w:szCs w:val="20"/>
          <w:lang w:val="sr-Cyrl-RS"/>
        </w:rPr>
        <w:lastRenderedPageBreak/>
        <w:t xml:space="preserve">попунили анкету по студијском програму </w:t>
      </w:r>
      <w:r>
        <w:rPr>
          <w:sz w:val="20"/>
          <w:szCs w:val="20"/>
          <w:lang w:val="sr-Cyrl-RS"/>
        </w:rPr>
        <w:t>–</w:t>
      </w:r>
      <w:r w:rsidRPr="00914329">
        <w:rPr>
          <w:sz w:val="20"/>
          <w:szCs w:val="20"/>
          <w:lang w:val="sr-Cyrl-RS"/>
        </w:rPr>
        <w:t xml:space="preserve"> ОАС</w:t>
      </w:r>
      <w:bookmarkEnd w:id="16"/>
    </w:p>
    <w:p w14:paraId="1A38BAA7" w14:textId="0525F714" w:rsidR="006F67AD" w:rsidRDefault="0037012B" w:rsidP="006F67AD">
      <w:pPr>
        <w:pStyle w:val="NoSpacing"/>
        <w:rPr>
          <w:sz w:val="20"/>
          <w:szCs w:val="20"/>
          <w:lang w:val="sr-Cyrl-RS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61CECFA8" wp14:editId="5FBC925F">
            <wp:simplePos x="0" y="0"/>
            <wp:positionH relativeFrom="column">
              <wp:posOffset>3015159</wp:posOffset>
            </wp:positionH>
            <wp:positionV relativeFrom="paragraph">
              <wp:posOffset>-80528</wp:posOffset>
            </wp:positionV>
            <wp:extent cx="2635250" cy="2241550"/>
            <wp:effectExtent l="0" t="0" r="12700" b="6350"/>
            <wp:wrapThrough wrapText="bothSides">
              <wp:wrapPolygon edited="0">
                <wp:start x="0" y="0"/>
                <wp:lineTo x="0" y="21478"/>
                <wp:lineTo x="21548" y="21478"/>
                <wp:lineTo x="21548" y="0"/>
                <wp:lineTo x="0" y="0"/>
              </wp:wrapPolygon>
            </wp:wrapThrough>
            <wp:docPr id="1" name="Chart 1">
              <a:extLst xmlns:a="http://schemas.openxmlformats.org/drawingml/2006/main">
                <a:ext uri="{FF2B5EF4-FFF2-40B4-BE49-F238E27FC236}">
                  <a16:creationId xmlns:a16="http://schemas.microsoft.com/office/drawing/2014/main" id="{E89BEF3E-1B12-423C-8274-400CE0A51E85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A14353B" w14:textId="0D5D61F4" w:rsidR="006F67AD" w:rsidRPr="006D18F8" w:rsidRDefault="006F67AD" w:rsidP="006F67AD">
      <w:pPr>
        <w:pStyle w:val="NoSpacing"/>
        <w:rPr>
          <w:sz w:val="20"/>
          <w:szCs w:val="20"/>
          <w:lang w:val="sr-Cyrl-RS"/>
        </w:rPr>
        <w:sectPr w:rsidR="006F67AD" w:rsidRPr="006D18F8" w:rsidSect="003D2F4B">
          <w:type w:val="continuous"/>
          <w:pgSz w:w="12240" w:h="15840"/>
          <w:pgMar w:top="1440" w:right="1440" w:bottom="1440" w:left="1440" w:header="720" w:footer="720" w:gutter="0"/>
          <w:cols w:num="2" w:space="720"/>
          <w:docGrid w:linePitch="360"/>
        </w:sectPr>
      </w:pPr>
    </w:p>
    <w:tbl>
      <w:tblPr>
        <w:tblW w:w="3964" w:type="dxa"/>
        <w:tblLook w:val="04A0" w:firstRow="1" w:lastRow="0" w:firstColumn="1" w:lastColumn="0" w:noHBand="0" w:noVBand="1"/>
      </w:tblPr>
      <w:tblGrid>
        <w:gridCol w:w="2972"/>
        <w:gridCol w:w="622"/>
        <w:gridCol w:w="567"/>
      </w:tblGrid>
      <w:tr w:rsidR="00FB5932" w:rsidRPr="00625EEB" w14:paraId="74CA0412" w14:textId="77777777" w:rsidTr="00D7043F">
        <w:trPr>
          <w:trHeight w:val="473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4ADF77" w14:textId="4F43A1FB" w:rsidR="00FB5932" w:rsidRPr="00625EEB" w:rsidRDefault="00FB5932" w:rsidP="005533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val="sr-Latn-RS" w:eastAsia="sr-Latn-RS"/>
              </w:rPr>
            </w:pPr>
            <w:r w:rsidRPr="00625EEB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val="sr-Latn-RS" w:eastAsia="sr-Latn-RS"/>
              </w:rPr>
              <w:lastRenderedPageBreak/>
              <w:t>ОАС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6BB991" w14:textId="77777777" w:rsidR="00FB5932" w:rsidRPr="00625EEB" w:rsidRDefault="00FB5932" w:rsidP="005533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val="sr-Latn-RS" w:eastAsia="sr-Latn-RS"/>
              </w:rPr>
            </w:pPr>
            <w:r w:rsidRPr="00625EEB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val="sr-Latn-RS" w:eastAsia="sr-Latn-RS"/>
              </w:rPr>
              <w:t>N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BAA147" w14:textId="77777777" w:rsidR="00FB5932" w:rsidRPr="00625EEB" w:rsidRDefault="00FB5932" w:rsidP="005533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val="sr-Latn-RS" w:eastAsia="sr-Latn-RS"/>
              </w:rPr>
            </w:pPr>
            <w:r w:rsidRPr="00625EEB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val="sr-Latn-RS" w:eastAsia="sr-Latn-RS"/>
              </w:rPr>
              <w:t>%</w:t>
            </w:r>
          </w:p>
        </w:tc>
      </w:tr>
      <w:tr w:rsidR="00FB5932" w:rsidRPr="00625EEB" w14:paraId="557B1B73" w14:textId="77777777" w:rsidTr="00D7043F">
        <w:trPr>
          <w:trHeight w:val="391"/>
        </w:trPr>
        <w:tc>
          <w:tcPr>
            <w:tcW w:w="29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0B1A3B" w14:textId="4B7A9D61" w:rsidR="00FB5932" w:rsidRPr="00625EEB" w:rsidRDefault="00A933A3" w:rsidP="0055331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val="sr-Latn-RS" w:eastAsia="sr-Latn-RS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val="sr-Cyrl-RS" w:eastAsia="sr-Latn-RS"/>
              </w:rPr>
              <w:t xml:space="preserve">Језик, књижевност, култура - </w:t>
            </w:r>
            <w:r w:rsidR="00FB5932" w:rsidRPr="00625EEB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val="sr-Latn-RS" w:eastAsia="sr-Latn-RS"/>
              </w:rPr>
              <w:t>JKK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FA0E4C" w14:textId="77777777" w:rsidR="00FB5932" w:rsidRPr="00625EEB" w:rsidRDefault="00FB5932" w:rsidP="005533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Cyrl-RS" w:eastAsia="sr-Latn-RS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Cyrl-RS" w:eastAsia="sr-Latn-RS"/>
              </w:rPr>
              <w:t>1005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032A50" w14:textId="77777777" w:rsidR="00FB5932" w:rsidRPr="00625EEB" w:rsidRDefault="00FB5932" w:rsidP="005533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Cyrl-RS" w:eastAsia="sr-Latn-RS"/>
              </w:rPr>
            </w:pPr>
            <w:r w:rsidRPr="00625EEB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8</w:t>
            </w: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Cyrl-RS" w:eastAsia="sr-Latn-RS"/>
              </w:rPr>
              <w:t>7</w:t>
            </w:r>
          </w:p>
        </w:tc>
      </w:tr>
      <w:tr w:rsidR="00FB5932" w:rsidRPr="00625EEB" w14:paraId="0A980EB5" w14:textId="77777777" w:rsidTr="00D7043F">
        <w:trPr>
          <w:trHeight w:val="583"/>
        </w:trPr>
        <w:tc>
          <w:tcPr>
            <w:tcW w:w="29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D8E331" w14:textId="5C778B57" w:rsidR="00FB5932" w:rsidRPr="005D1DDA" w:rsidRDefault="00FB5932" w:rsidP="0055331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val="sr-Cyrl-RS" w:eastAsia="sr-Latn-RS"/>
              </w:rPr>
            </w:pPr>
            <w:r w:rsidRPr="00625EEB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val="sr-Latn-RS" w:eastAsia="sr-Latn-RS"/>
              </w:rPr>
              <w:t>Српска књижевност</w:t>
            </w:r>
            <w:r w:rsidR="005D1DDA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val="sr-Cyrl-RS" w:eastAsia="sr-Latn-RS"/>
              </w:rPr>
              <w:t xml:space="preserve"> - СК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90B588" w14:textId="77777777" w:rsidR="00FB5932" w:rsidRPr="00625EEB" w:rsidRDefault="00FB5932" w:rsidP="005533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</w:pPr>
            <w:r w:rsidRPr="00625EEB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46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90D714" w14:textId="77777777" w:rsidR="00FB5932" w:rsidRPr="00625EEB" w:rsidRDefault="00FB5932" w:rsidP="005533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</w:pPr>
            <w:r w:rsidRPr="00625EEB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4</w:t>
            </w:r>
          </w:p>
        </w:tc>
      </w:tr>
      <w:tr w:rsidR="00FB5932" w:rsidRPr="00625EEB" w14:paraId="3A1CBE24" w14:textId="77777777" w:rsidTr="00D7043F">
        <w:trPr>
          <w:trHeight w:val="320"/>
        </w:trPr>
        <w:tc>
          <w:tcPr>
            <w:tcW w:w="29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78F3B9" w14:textId="197D6A88" w:rsidR="00FB5932" w:rsidRPr="005D1DDA" w:rsidRDefault="00FB5932" w:rsidP="0055331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val="sr-Cyrl-RS" w:eastAsia="sr-Latn-RS"/>
              </w:rPr>
            </w:pPr>
            <w:r w:rsidRPr="00625EEB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val="sr-Latn-RS" w:eastAsia="sr-Latn-RS"/>
              </w:rPr>
              <w:t>Српска књижевност и језик са компаратистиком</w:t>
            </w:r>
            <w:r w:rsidR="005D1DDA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val="sr-Cyrl-RS" w:eastAsia="sr-Latn-RS"/>
              </w:rPr>
              <w:t xml:space="preserve"> - СКЈК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2ABBFF" w14:textId="77777777" w:rsidR="00FB5932" w:rsidRPr="00625EEB" w:rsidRDefault="00FB5932" w:rsidP="005533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</w:pPr>
            <w:r w:rsidRPr="00625EEB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41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7B23E5" w14:textId="77777777" w:rsidR="00FB5932" w:rsidRPr="00625EEB" w:rsidRDefault="00FB5932" w:rsidP="005533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</w:pPr>
            <w:r w:rsidRPr="00625EEB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3,5</w:t>
            </w:r>
          </w:p>
        </w:tc>
      </w:tr>
      <w:tr w:rsidR="00FB5932" w:rsidRPr="00625EEB" w14:paraId="4EECD539" w14:textId="77777777" w:rsidTr="00D7043F">
        <w:trPr>
          <w:trHeight w:val="320"/>
        </w:trPr>
        <w:tc>
          <w:tcPr>
            <w:tcW w:w="29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B73C86" w14:textId="101FC38B" w:rsidR="00FB5932" w:rsidRPr="005D1DDA" w:rsidRDefault="00FB5932" w:rsidP="0055331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val="sr-Cyrl-RS" w:eastAsia="sr-Latn-RS"/>
              </w:rPr>
            </w:pPr>
            <w:r w:rsidRPr="00625EEB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val="sr-Latn-RS" w:eastAsia="sr-Latn-RS"/>
              </w:rPr>
              <w:t>Српски језик и књижевност</w:t>
            </w:r>
            <w:r w:rsidR="005D1DDA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val="sr-Cyrl-RS" w:eastAsia="sr-Latn-RS"/>
              </w:rPr>
              <w:t xml:space="preserve"> - СЈК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99CB87" w14:textId="77777777" w:rsidR="00FB5932" w:rsidRPr="00625EEB" w:rsidRDefault="00FB5932" w:rsidP="005533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</w:pPr>
            <w:r w:rsidRPr="00625EEB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63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21D4C9" w14:textId="77777777" w:rsidR="00FB5932" w:rsidRPr="00625EEB" w:rsidRDefault="00FB5932" w:rsidP="005533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</w:pPr>
            <w:r w:rsidRPr="00625EEB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5,5</w:t>
            </w:r>
          </w:p>
        </w:tc>
      </w:tr>
      <w:tr w:rsidR="00FB5932" w:rsidRPr="00625EEB" w14:paraId="60AE381B" w14:textId="77777777" w:rsidTr="00D7043F">
        <w:trPr>
          <w:trHeight w:val="466"/>
        </w:trPr>
        <w:tc>
          <w:tcPr>
            <w:tcW w:w="29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BCBA01" w14:textId="77777777" w:rsidR="00FB5932" w:rsidRPr="00625EEB" w:rsidRDefault="00FB5932" w:rsidP="0055331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Cyrl-RS" w:eastAsia="sr-Latn-RS"/>
              </w:rPr>
            </w:pPr>
            <w:r w:rsidRPr="00625EEB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 </w:t>
            </w:r>
            <w:r w:rsidRPr="00625EEB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Cyrl-RS" w:eastAsia="sr-Latn-RS"/>
              </w:rPr>
              <w:t>УКУПНО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38B172" w14:textId="77777777" w:rsidR="00FB5932" w:rsidRPr="00625EEB" w:rsidRDefault="00FB5932" w:rsidP="005533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</w:pPr>
            <w:r w:rsidRPr="00625EEB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1155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FC50A2" w14:textId="77777777" w:rsidR="00FB5932" w:rsidRPr="00625EEB" w:rsidRDefault="00FB5932" w:rsidP="005533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</w:pPr>
            <w:r w:rsidRPr="00625EEB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100</w:t>
            </w:r>
          </w:p>
        </w:tc>
      </w:tr>
    </w:tbl>
    <w:p w14:paraId="45F5623D" w14:textId="4FD04CFA" w:rsidR="006D18F8" w:rsidRDefault="006D18F8" w:rsidP="0037012B">
      <w:pPr>
        <w:spacing w:line="240" w:lineRule="auto"/>
        <w:jc w:val="right"/>
        <w:rPr>
          <w:i/>
          <w:iCs/>
          <w:sz w:val="20"/>
          <w:szCs w:val="20"/>
          <w:lang w:val="sr-Cyrl-RS"/>
        </w:rPr>
      </w:pPr>
      <w:bookmarkStart w:id="17" w:name="_Hlk229771829"/>
    </w:p>
    <w:p w14:paraId="607C9358" w14:textId="37646E12" w:rsidR="00A933A3" w:rsidRPr="00D7043F" w:rsidRDefault="00FB5932" w:rsidP="00D7043F">
      <w:pPr>
        <w:spacing w:line="240" w:lineRule="auto"/>
        <w:jc w:val="center"/>
        <w:rPr>
          <w:lang w:val="sr-Cyrl-RS"/>
        </w:rPr>
        <w:sectPr w:rsidR="00A933A3" w:rsidRPr="00D7043F" w:rsidSect="003D2F4B">
          <w:type w:val="continuous"/>
          <w:pgSz w:w="12240" w:h="15840"/>
          <w:pgMar w:top="1440" w:right="1440" w:bottom="1440" w:left="1440" w:header="720" w:footer="720" w:gutter="0"/>
          <w:cols w:num="2" w:space="720"/>
          <w:docGrid w:linePitch="360"/>
        </w:sectPr>
      </w:pPr>
      <w:r w:rsidRPr="00914329">
        <w:rPr>
          <w:i/>
          <w:iCs/>
          <w:sz w:val="20"/>
          <w:szCs w:val="20"/>
          <w:lang w:val="sr-Cyrl-RS"/>
        </w:rPr>
        <w:t xml:space="preserve">График </w:t>
      </w:r>
      <w:r w:rsidR="00D15E9D">
        <w:rPr>
          <w:i/>
          <w:iCs/>
          <w:sz w:val="20"/>
          <w:szCs w:val="20"/>
          <w:lang w:val="sr-Cyrl-RS"/>
        </w:rPr>
        <w:t>6</w:t>
      </w:r>
      <w:r w:rsidRPr="00914329">
        <w:rPr>
          <w:i/>
          <w:iCs/>
          <w:sz w:val="20"/>
          <w:szCs w:val="20"/>
          <w:lang w:val="sr-Cyrl-RS"/>
        </w:rPr>
        <w:t>.</w:t>
      </w:r>
      <w:r w:rsidRPr="00914329">
        <w:rPr>
          <w:sz w:val="20"/>
          <w:szCs w:val="20"/>
          <w:lang w:val="sr-Cyrl-RS"/>
        </w:rPr>
        <w:t xml:space="preserve"> Проценат студената који су попунили</w:t>
      </w:r>
      <w:r>
        <w:rPr>
          <w:sz w:val="20"/>
          <w:szCs w:val="20"/>
          <w:lang w:val="sr-Cyrl-RS"/>
        </w:rPr>
        <w:t xml:space="preserve"> </w:t>
      </w:r>
      <w:r w:rsidRPr="00914329">
        <w:rPr>
          <w:sz w:val="20"/>
          <w:szCs w:val="20"/>
          <w:lang w:val="sr-Cyrl-RS"/>
        </w:rPr>
        <w:t xml:space="preserve">анкету по студијском програму </w:t>
      </w:r>
      <w:r>
        <w:rPr>
          <w:sz w:val="20"/>
          <w:szCs w:val="20"/>
          <w:lang w:val="sr-Cyrl-RS"/>
        </w:rPr>
        <w:t>–</w:t>
      </w:r>
      <w:r w:rsidRPr="00914329">
        <w:rPr>
          <w:sz w:val="20"/>
          <w:szCs w:val="20"/>
          <w:lang w:val="sr-Cyrl-RS"/>
        </w:rPr>
        <w:t xml:space="preserve"> ОАС</w:t>
      </w:r>
      <w:bookmarkEnd w:id="17"/>
    </w:p>
    <w:p w14:paraId="4359BB8B" w14:textId="77777777" w:rsidR="0037012B" w:rsidRDefault="0037012B" w:rsidP="00805866">
      <w:pPr>
        <w:spacing w:line="240" w:lineRule="auto"/>
        <w:ind w:firstLine="720"/>
        <w:jc w:val="both"/>
        <w:rPr>
          <w:lang w:val="sr-Cyrl-RS"/>
        </w:rPr>
      </w:pPr>
      <w:bookmarkStart w:id="18" w:name="_Hlk229771913"/>
    </w:p>
    <w:p w14:paraId="36D548FB" w14:textId="77777777" w:rsidR="0037012B" w:rsidRPr="00671386" w:rsidRDefault="00805866" w:rsidP="000F1C7D">
      <w:pPr>
        <w:spacing w:line="276" w:lineRule="auto"/>
        <w:ind w:firstLine="720"/>
        <w:jc w:val="both"/>
        <w:rPr>
          <w:sz w:val="24"/>
          <w:lang w:val="sr-Cyrl-RS"/>
        </w:rPr>
      </w:pPr>
      <w:r w:rsidRPr="00671386">
        <w:rPr>
          <w:sz w:val="24"/>
          <w:lang w:val="sr-Cyrl-RS"/>
        </w:rPr>
        <w:t xml:space="preserve">График </w:t>
      </w:r>
      <w:r w:rsidR="00D15E9D" w:rsidRPr="00671386">
        <w:rPr>
          <w:sz w:val="24"/>
          <w:lang w:val="sr-Cyrl-RS"/>
        </w:rPr>
        <w:t>7</w:t>
      </w:r>
      <w:r w:rsidRPr="00671386">
        <w:rPr>
          <w:sz w:val="24"/>
          <w:lang w:val="sr-Cyrl-RS"/>
        </w:rPr>
        <w:t xml:space="preserve"> приказује просечне оцене за сваку тврдњу у анкети која се односи на процену квалитета наставног процеса на основу одговора које су давали испитаници </w:t>
      </w:r>
      <w:r w:rsidR="00907FF2" w:rsidRPr="00671386">
        <w:rPr>
          <w:sz w:val="24"/>
          <w:lang w:val="sr-Cyrl-RS"/>
        </w:rPr>
        <w:t>са основних академских студија (ОАС)</w:t>
      </w:r>
      <w:r w:rsidRPr="00671386">
        <w:rPr>
          <w:sz w:val="24"/>
          <w:lang w:val="sr-Cyrl-RS"/>
        </w:rPr>
        <w:t xml:space="preserve">. </w:t>
      </w:r>
    </w:p>
    <w:p w14:paraId="2CBC48BE" w14:textId="55D0F949" w:rsidR="00805866" w:rsidRPr="00671386" w:rsidRDefault="00907FF2" w:rsidP="000F1C7D">
      <w:pPr>
        <w:spacing w:line="276" w:lineRule="auto"/>
        <w:ind w:firstLine="720"/>
        <w:jc w:val="both"/>
        <w:rPr>
          <w:sz w:val="24"/>
          <w:lang w:val="sr-Cyrl-RS"/>
        </w:rPr>
      </w:pPr>
      <w:r w:rsidRPr="00671386">
        <w:rPr>
          <w:sz w:val="24"/>
          <w:lang w:val="sr-Cyrl-RS"/>
        </w:rPr>
        <w:t>Укупна просечна оцена за све тврдње у анкети је 3,9. Р</w:t>
      </w:r>
      <w:r w:rsidR="00805866" w:rsidRPr="00671386">
        <w:rPr>
          <w:sz w:val="24"/>
          <w:lang w:val="sr-Cyrl-RS"/>
        </w:rPr>
        <w:t xml:space="preserve">аспон просечне оцене по тврдњи креће </w:t>
      </w:r>
      <w:r w:rsidRPr="00671386">
        <w:rPr>
          <w:sz w:val="24"/>
          <w:lang w:val="sr-Cyrl-RS"/>
        </w:rPr>
        <w:t xml:space="preserve">се </w:t>
      </w:r>
      <w:r w:rsidR="00805866" w:rsidRPr="00671386">
        <w:rPr>
          <w:sz w:val="24"/>
          <w:lang w:val="sr-Cyrl-RS"/>
        </w:rPr>
        <w:t xml:space="preserve">између 3,0 и 4,4 (на петостепеној скали). Испитаници </w:t>
      </w:r>
      <w:r w:rsidRPr="00671386">
        <w:rPr>
          <w:sz w:val="24"/>
          <w:lang w:val="sr-Cyrl-RS"/>
        </w:rPr>
        <w:t xml:space="preserve">највишим оценама </w:t>
      </w:r>
      <w:r w:rsidR="00805866" w:rsidRPr="00671386">
        <w:rPr>
          <w:sz w:val="24"/>
          <w:lang w:val="sr-Cyrl-RS"/>
        </w:rPr>
        <w:t xml:space="preserve">процењују </w:t>
      </w:r>
      <w:r w:rsidRPr="00671386">
        <w:rPr>
          <w:sz w:val="24"/>
          <w:lang w:val="sr-Cyrl-RS"/>
        </w:rPr>
        <w:t>редовност одржавања наставе (4,4</w:t>
      </w:r>
      <w:r w:rsidR="0037012B" w:rsidRPr="00671386">
        <w:rPr>
          <w:sz w:val="24"/>
          <w:lang w:val="sr-Cyrl-RS"/>
        </w:rPr>
        <w:t>) и</w:t>
      </w:r>
      <w:r w:rsidRPr="00671386">
        <w:rPr>
          <w:sz w:val="24"/>
          <w:lang w:val="sr-Cyrl-RS"/>
        </w:rPr>
        <w:t xml:space="preserve"> кори</w:t>
      </w:r>
      <w:r w:rsidR="0037012B" w:rsidRPr="00671386">
        <w:rPr>
          <w:sz w:val="24"/>
          <w:lang w:val="sr-Cyrl-RS"/>
        </w:rPr>
        <w:t>шћење</w:t>
      </w:r>
      <w:r w:rsidRPr="00671386">
        <w:rPr>
          <w:sz w:val="24"/>
          <w:lang w:val="sr-Cyrl-RS"/>
        </w:rPr>
        <w:t xml:space="preserve"> сервис</w:t>
      </w:r>
      <w:r w:rsidR="0037012B" w:rsidRPr="00671386">
        <w:rPr>
          <w:sz w:val="24"/>
          <w:lang w:val="sr-Cyrl-RS"/>
        </w:rPr>
        <w:t>а</w:t>
      </w:r>
      <w:r w:rsidRPr="00671386">
        <w:rPr>
          <w:sz w:val="24"/>
          <w:lang w:val="sr-Cyrl-RS"/>
        </w:rPr>
        <w:t xml:space="preserve"> за учење</w:t>
      </w:r>
      <w:r w:rsidR="0037012B" w:rsidRPr="00671386">
        <w:rPr>
          <w:sz w:val="24"/>
          <w:lang w:val="sr-Cyrl-RS"/>
        </w:rPr>
        <w:t xml:space="preserve"> од стране наставника</w:t>
      </w:r>
      <w:r w:rsidRPr="00671386">
        <w:rPr>
          <w:sz w:val="24"/>
          <w:lang w:val="sr-Cyrl-RS"/>
        </w:rPr>
        <w:t xml:space="preserve"> (4,3). Високо оцењене су и тврдње које се односе на </w:t>
      </w:r>
      <w:r w:rsidR="00805866" w:rsidRPr="00671386">
        <w:rPr>
          <w:sz w:val="24"/>
          <w:lang w:val="sr-Cyrl-RS"/>
        </w:rPr>
        <w:t>редовно похађ</w:t>
      </w:r>
      <w:r w:rsidR="00184D92" w:rsidRPr="00671386">
        <w:rPr>
          <w:sz w:val="24"/>
          <w:lang w:val="sr-Cyrl-RS"/>
        </w:rPr>
        <w:t>а</w:t>
      </w:r>
      <w:r w:rsidRPr="00671386">
        <w:rPr>
          <w:sz w:val="24"/>
          <w:lang w:val="sr-Cyrl-RS"/>
        </w:rPr>
        <w:t>ње</w:t>
      </w:r>
      <w:r w:rsidR="00805866" w:rsidRPr="00671386">
        <w:rPr>
          <w:sz w:val="24"/>
          <w:lang w:val="sr-Cyrl-RS"/>
        </w:rPr>
        <w:t xml:space="preserve"> наста</w:t>
      </w:r>
      <w:r w:rsidRPr="00671386">
        <w:rPr>
          <w:sz w:val="24"/>
          <w:lang w:val="sr-Cyrl-RS"/>
        </w:rPr>
        <w:t>ве</w:t>
      </w:r>
      <w:r w:rsidR="00805866" w:rsidRPr="00671386">
        <w:rPr>
          <w:sz w:val="24"/>
          <w:lang w:val="sr-Cyrl-RS"/>
        </w:rPr>
        <w:t xml:space="preserve"> (4,</w:t>
      </w:r>
      <w:r w:rsidRPr="00671386">
        <w:rPr>
          <w:sz w:val="24"/>
          <w:lang w:val="sr-Cyrl-RS"/>
        </w:rPr>
        <w:t>2</w:t>
      </w:r>
      <w:r w:rsidR="00805866" w:rsidRPr="00671386">
        <w:rPr>
          <w:sz w:val="24"/>
          <w:lang w:val="sr-Cyrl-RS"/>
        </w:rPr>
        <w:t>),</w:t>
      </w:r>
      <w:r w:rsidRPr="00671386">
        <w:rPr>
          <w:sz w:val="24"/>
          <w:lang w:val="sr-Cyrl-RS"/>
        </w:rPr>
        <w:t xml:space="preserve"> спремност </w:t>
      </w:r>
      <w:r w:rsidR="004D51DD" w:rsidRPr="00671386">
        <w:rPr>
          <w:sz w:val="24"/>
          <w:lang w:val="sr-Cyrl-RS"/>
        </w:rPr>
        <w:t xml:space="preserve">већине </w:t>
      </w:r>
      <w:r w:rsidRPr="00671386">
        <w:rPr>
          <w:sz w:val="24"/>
          <w:lang w:val="sr-Cyrl-RS"/>
        </w:rPr>
        <w:t xml:space="preserve">наставника да </w:t>
      </w:r>
      <w:r w:rsidR="00A43B22" w:rsidRPr="00671386">
        <w:rPr>
          <w:sz w:val="24"/>
          <w:lang w:val="sr-Cyrl-RS"/>
        </w:rPr>
        <w:t xml:space="preserve">образложе оцену (4,2) и </w:t>
      </w:r>
      <w:r w:rsidRPr="00671386">
        <w:rPr>
          <w:sz w:val="24"/>
          <w:lang w:val="sr-Cyrl-RS"/>
        </w:rPr>
        <w:t>коректан и професионалан однос наставника према студентима (4,2)</w:t>
      </w:r>
      <w:r w:rsidR="00A43B22" w:rsidRPr="00671386">
        <w:rPr>
          <w:sz w:val="24"/>
          <w:lang w:val="sr-Cyrl-RS"/>
        </w:rPr>
        <w:t>. Н</w:t>
      </w:r>
      <w:r w:rsidR="00805866" w:rsidRPr="00671386">
        <w:rPr>
          <w:sz w:val="24"/>
          <w:lang w:val="sr-Cyrl-RS"/>
        </w:rPr>
        <w:t>ајниже оцењен</w:t>
      </w:r>
      <w:r w:rsidR="00A43B22" w:rsidRPr="00671386">
        <w:rPr>
          <w:sz w:val="24"/>
          <w:lang w:val="sr-Cyrl-RS"/>
        </w:rPr>
        <w:t>е</w:t>
      </w:r>
      <w:r w:rsidR="00805866" w:rsidRPr="00671386">
        <w:rPr>
          <w:sz w:val="24"/>
          <w:lang w:val="sr-Cyrl-RS"/>
        </w:rPr>
        <w:t xml:space="preserve"> тврдњ</w:t>
      </w:r>
      <w:r w:rsidR="00A43B22" w:rsidRPr="00671386">
        <w:rPr>
          <w:sz w:val="24"/>
          <w:lang w:val="sr-Cyrl-RS"/>
        </w:rPr>
        <w:t>е односе се на</w:t>
      </w:r>
      <w:r w:rsidR="00805866" w:rsidRPr="00671386">
        <w:rPr>
          <w:sz w:val="24"/>
          <w:lang w:val="sr-Cyrl-RS"/>
        </w:rPr>
        <w:t xml:space="preserve"> усаглашеност ЕСПБ бодова које носи курс са </w:t>
      </w:r>
      <w:r w:rsidR="00805866" w:rsidRPr="00671386">
        <w:rPr>
          <w:rFonts w:eastAsia="Times New Roman" w:cstheme="minorHAnsi"/>
          <w:color w:val="000000"/>
          <w:sz w:val="24"/>
          <w:lang w:val="sr-Cyrl-RS"/>
        </w:rPr>
        <w:t xml:space="preserve">временом потребним за савладавање градива </w:t>
      </w:r>
      <w:r w:rsidR="00805866" w:rsidRPr="00671386">
        <w:rPr>
          <w:sz w:val="24"/>
          <w:lang w:val="sr-Cyrl-RS"/>
        </w:rPr>
        <w:t>тог курса (</w:t>
      </w:r>
      <w:r w:rsidR="00A43B22" w:rsidRPr="00671386">
        <w:rPr>
          <w:sz w:val="24"/>
          <w:lang w:val="sr-Cyrl-RS"/>
        </w:rPr>
        <w:t>3</w:t>
      </w:r>
      <w:r w:rsidR="00805866" w:rsidRPr="00671386">
        <w:rPr>
          <w:sz w:val="24"/>
          <w:lang w:val="sr-Cyrl-RS"/>
        </w:rPr>
        <w:t>,</w:t>
      </w:r>
      <w:r w:rsidR="00A43B22" w:rsidRPr="00671386">
        <w:rPr>
          <w:sz w:val="24"/>
          <w:lang w:val="sr-Cyrl-RS"/>
        </w:rPr>
        <w:t>1</w:t>
      </w:r>
      <w:r w:rsidR="00805866" w:rsidRPr="00671386">
        <w:rPr>
          <w:sz w:val="24"/>
          <w:lang w:val="sr-Cyrl-RS"/>
        </w:rPr>
        <w:t>)</w:t>
      </w:r>
      <w:r w:rsidR="00A43B22" w:rsidRPr="00671386">
        <w:rPr>
          <w:sz w:val="24"/>
          <w:lang w:val="sr-Cyrl-RS"/>
        </w:rPr>
        <w:t xml:space="preserve"> и на на задовољство начином </w:t>
      </w:r>
      <w:r w:rsidR="004D51DD" w:rsidRPr="00671386">
        <w:rPr>
          <w:sz w:val="24"/>
          <w:lang w:val="sr-Cyrl-RS"/>
        </w:rPr>
        <w:t>бирања</w:t>
      </w:r>
      <w:r w:rsidR="00A43B22" w:rsidRPr="00671386">
        <w:rPr>
          <w:sz w:val="24"/>
          <w:lang w:val="sr-Cyrl-RS"/>
        </w:rPr>
        <w:t xml:space="preserve"> изборних курсева (3,0)</w:t>
      </w:r>
      <w:r w:rsidR="00805866" w:rsidRPr="00671386">
        <w:rPr>
          <w:sz w:val="24"/>
          <w:lang w:val="sr-Cyrl-RS"/>
        </w:rPr>
        <w:t>.</w:t>
      </w:r>
    </w:p>
    <w:bookmarkEnd w:id="18"/>
    <w:p w14:paraId="6714153E" w14:textId="15524A0D" w:rsidR="00B70629" w:rsidRPr="00B70629" w:rsidRDefault="008618CC" w:rsidP="002D030A">
      <w:pPr>
        <w:spacing w:line="240" w:lineRule="auto"/>
        <w:jc w:val="center"/>
        <w:rPr>
          <w:sz w:val="20"/>
          <w:szCs w:val="20"/>
          <w:lang w:val="sr-Cyrl-RS"/>
        </w:rPr>
      </w:pPr>
      <w:r>
        <w:rPr>
          <w:noProof/>
        </w:rPr>
        <w:lastRenderedPageBreak/>
        <w:drawing>
          <wp:inline distT="0" distB="0" distL="0" distR="0" wp14:anchorId="10EF9A69" wp14:editId="5DEB83A1">
            <wp:extent cx="5943600" cy="7404957"/>
            <wp:effectExtent l="0" t="0" r="0" b="5715"/>
            <wp:docPr id="64" name="Chart 64">
              <a:extLst xmlns:a="http://schemas.openxmlformats.org/drawingml/2006/main">
                <a:ext uri="{FF2B5EF4-FFF2-40B4-BE49-F238E27FC236}">
                  <a16:creationId xmlns:a16="http://schemas.microsoft.com/office/drawing/2014/main" id="{E8ADFEC4-AF0E-4ABB-B8E5-0D4D4CDBED24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14:paraId="157786F2" w14:textId="7E83D0E7" w:rsidR="00A43B22" w:rsidRPr="00FF6AF7" w:rsidRDefault="00A43B22" w:rsidP="00FF6AF7">
      <w:pPr>
        <w:spacing w:line="240" w:lineRule="auto"/>
        <w:jc w:val="center"/>
        <w:rPr>
          <w:sz w:val="20"/>
          <w:szCs w:val="20"/>
          <w:lang w:val="sr-Cyrl-RS"/>
        </w:rPr>
      </w:pPr>
      <w:r w:rsidRPr="00C14BA7">
        <w:rPr>
          <w:i/>
          <w:iCs/>
          <w:sz w:val="20"/>
          <w:szCs w:val="20"/>
          <w:lang w:val="sr-Cyrl-RS"/>
        </w:rPr>
        <w:t xml:space="preserve">График </w:t>
      </w:r>
      <w:r w:rsidR="00D15E9D">
        <w:rPr>
          <w:i/>
          <w:iCs/>
          <w:sz w:val="20"/>
          <w:szCs w:val="20"/>
          <w:lang w:val="sr-Cyrl-RS"/>
        </w:rPr>
        <w:t>7</w:t>
      </w:r>
      <w:r w:rsidRPr="00C14BA7">
        <w:rPr>
          <w:i/>
          <w:iCs/>
          <w:sz w:val="20"/>
          <w:szCs w:val="20"/>
          <w:lang w:val="sr-Cyrl-RS"/>
        </w:rPr>
        <w:t>.</w:t>
      </w:r>
      <w:r w:rsidRPr="00C14BA7">
        <w:rPr>
          <w:sz w:val="20"/>
          <w:szCs w:val="20"/>
          <w:lang w:val="sr-Cyrl-RS"/>
        </w:rPr>
        <w:t xml:space="preserve"> Просеч</w:t>
      </w:r>
      <w:r>
        <w:rPr>
          <w:sz w:val="20"/>
          <w:szCs w:val="20"/>
          <w:lang w:val="sr-Cyrl-RS"/>
        </w:rPr>
        <w:t xml:space="preserve">на оцена </w:t>
      </w:r>
      <w:r w:rsidRPr="00C14BA7">
        <w:rPr>
          <w:sz w:val="20"/>
          <w:szCs w:val="20"/>
          <w:lang w:val="sr-Cyrl-RS"/>
        </w:rPr>
        <w:t>за сваку тврдњу у анкети која се односи на процену квалитета наставног процеса</w:t>
      </w:r>
      <w:r>
        <w:rPr>
          <w:sz w:val="20"/>
          <w:szCs w:val="20"/>
          <w:lang w:val="sr-Cyrl-RS"/>
        </w:rPr>
        <w:t xml:space="preserve"> на ОАС</w:t>
      </w:r>
      <w:bookmarkStart w:id="19" w:name="_Hlk62224280"/>
    </w:p>
    <w:p w14:paraId="4EB3FD8C" w14:textId="709334D8" w:rsidR="00A43B22" w:rsidRPr="000F1C7D" w:rsidRDefault="00A43B22" w:rsidP="00DF7F10">
      <w:pPr>
        <w:pStyle w:val="Heading3"/>
        <w:rPr>
          <w:lang w:val="sr-Cyrl-RS"/>
        </w:rPr>
      </w:pPr>
      <w:bookmarkStart w:id="20" w:name="_Hlk229772940"/>
      <w:bookmarkStart w:id="21" w:name="_Toc231294565"/>
      <w:r w:rsidRPr="000F1C7D">
        <w:rPr>
          <w:lang w:val="sr-Cyrl-RS"/>
        </w:rPr>
        <w:lastRenderedPageBreak/>
        <w:t xml:space="preserve">Приказ резултата анкете за Основне академске студије по студијским </w:t>
      </w:r>
      <w:r w:rsidR="00FF6AF7" w:rsidRPr="000F1C7D">
        <w:rPr>
          <w:lang w:val="sr-Cyrl-RS"/>
        </w:rPr>
        <w:t>програмима</w:t>
      </w:r>
      <w:bookmarkEnd w:id="21"/>
    </w:p>
    <w:p w14:paraId="58C23717" w14:textId="77777777" w:rsidR="00671386" w:rsidRDefault="00671386" w:rsidP="00DF7F10">
      <w:pPr>
        <w:pStyle w:val="Heading4"/>
        <w:rPr>
          <w:lang w:val="sr-Cyrl-RS"/>
        </w:rPr>
      </w:pPr>
    </w:p>
    <w:p w14:paraId="53A07BA3" w14:textId="37ABE6CE" w:rsidR="00A43B22" w:rsidRDefault="00A278A8" w:rsidP="00DF7F10">
      <w:pPr>
        <w:pStyle w:val="Heading4"/>
        <w:rPr>
          <w:lang w:val="sr-Cyrl-RS"/>
        </w:rPr>
      </w:pPr>
      <w:r w:rsidRPr="00A278A8">
        <w:rPr>
          <w:lang w:val="sr-Cyrl-RS"/>
        </w:rPr>
        <w:t>Студијски програм Језик, књижевност, култура</w:t>
      </w:r>
    </w:p>
    <w:p w14:paraId="7A66CF5A" w14:textId="77777777" w:rsidR="00FF6AF7" w:rsidRPr="00FF6AF7" w:rsidRDefault="00FF6AF7" w:rsidP="00671386">
      <w:pPr>
        <w:spacing w:after="0"/>
        <w:rPr>
          <w:lang w:val="sr-Cyrl-RS"/>
        </w:rPr>
      </w:pPr>
    </w:p>
    <w:p w14:paraId="4E25F3E2" w14:textId="5EF77D16" w:rsidR="00671386" w:rsidRPr="00671386" w:rsidRDefault="00A43B22" w:rsidP="00671386">
      <w:pPr>
        <w:spacing w:after="0" w:line="240" w:lineRule="auto"/>
        <w:ind w:firstLine="720"/>
        <w:jc w:val="both"/>
        <w:rPr>
          <w:sz w:val="24"/>
          <w:lang w:val="sr-Cyrl-RS"/>
        </w:rPr>
      </w:pPr>
      <w:r w:rsidRPr="00671386">
        <w:rPr>
          <w:sz w:val="24"/>
          <w:lang w:val="sr-Cyrl-RS"/>
        </w:rPr>
        <w:t xml:space="preserve">Студијски програм </w:t>
      </w:r>
      <w:r w:rsidRPr="00671386">
        <w:rPr>
          <w:i/>
          <w:iCs/>
          <w:sz w:val="24"/>
          <w:lang w:val="sr-Cyrl-RS"/>
        </w:rPr>
        <w:t>Језик, књижевност, култура</w:t>
      </w:r>
      <w:r w:rsidRPr="00671386">
        <w:rPr>
          <w:sz w:val="24"/>
          <w:lang w:val="sr-Cyrl-RS"/>
        </w:rPr>
        <w:t xml:space="preserve"> (ЈКК)</w:t>
      </w:r>
      <w:r w:rsidR="000F1C7D">
        <w:rPr>
          <w:sz w:val="24"/>
          <w:lang w:val="sr-Cyrl-RS"/>
        </w:rPr>
        <w:t xml:space="preserve"> најбројнији</w:t>
      </w:r>
      <w:r w:rsidRPr="00671386">
        <w:rPr>
          <w:sz w:val="24"/>
          <w:lang w:val="sr-Cyrl-RS"/>
        </w:rPr>
        <w:t xml:space="preserve"> је студијски програм на Филолошком факултету. У оквиру њега постоји 25 студијских профила.</w:t>
      </w:r>
      <w:r w:rsidR="00922326" w:rsidRPr="00671386">
        <w:rPr>
          <w:sz w:val="24"/>
          <w:lang w:val="sr-Cyrl-RS"/>
        </w:rPr>
        <w:t xml:space="preserve"> </w:t>
      </w:r>
      <w:r w:rsidRPr="00671386">
        <w:rPr>
          <w:sz w:val="24"/>
          <w:lang w:val="sr-Cyrl-RS"/>
        </w:rPr>
        <w:t>Анкету је попунило 1005 студен</w:t>
      </w:r>
      <w:r w:rsidR="00671386" w:rsidRPr="00671386">
        <w:rPr>
          <w:sz w:val="24"/>
          <w:lang w:val="sr-Cyrl-RS"/>
        </w:rPr>
        <w:t>а</w:t>
      </w:r>
      <w:r w:rsidRPr="00671386">
        <w:rPr>
          <w:sz w:val="24"/>
          <w:lang w:val="sr-Cyrl-RS"/>
        </w:rPr>
        <w:t>та</w:t>
      </w:r>
      <w:r w:rsidR="00084D34" w:rsidRPr="00671386">
        <w:rPr>
          <w:sz w:val="24"/>
          <w:lang w:val="sr-Cyrl-RS"/>
        </w:rPr>
        <w:t xml:space="preserve">, што чини </w:t>
      </w:r>
      <w:r w:rsidR="00922326" w:rsidRPr="00671386">
        <w:rPr>
          <w:sz w:val="24"/>
          <w:lang w:val="sr-Cyrl-RS"/>
        </w:rPr>
        <w:t>25</w:t>
      </w:r>
      <w:r w:rsidR="00084D34" w:rsidRPr="00671386">
        <w:rPr>
          <w:sz w:val="24"/>
          <w:lang w:val="sr-Cyrl-RS"/>
        </w:rPr>
        <w:t>% од укупно уписаних студената на овај студијски програм</w:t>
      </w:r>
      <w:r w:rsidRPr="00671386">
        <w:rPr>
          <w:sz w:val="24"/>
          <w:lang w:val="sr-Cyrl-RS"/>
        </w:rPr>
        <w:t>.</w:t>
      </w:r>
      <w:r w:rsidR="00671386" w:rsidRPr="00671386">
        <w:rPr>
          <w:sz w:val="24"/>
          <w:lang w:val="sr-Cyrl-RS"/>
        </w:rPr>
        <w:t xml:space="preserve"> </w:t>
      </w:r>
      <w:bookmarkEnd w:id="20"/>
      <w:r w:rsidR="009231D6" w:rsidRPr="00671386">
        <w:rPr>
          <w:sz w:val="24"/>
          <w:lang w:val="sr-Cyrl-RS"/>
        </w:rPr>
        <w:t xml:space="preserve">График </w:t>
      </w:r>
      <w:r w:rsidR="00D15E9D" w:rsidRPr="00671386">
        <w:rPr>
          <w:sz w:val="24"/>
          <w:lang w:val="sr-Cyrl-RS"/>
        </w:rPr>
        <w:t>8</w:t>
      </w:r>
      <w:r w:rsidR="009231D6" w:rsidRPr="00671386">
        <w:rPr>
          <w:sz w:val="24"/>
          <w:lang w:val="sr-Cyrl-RS"/>
        </w:rPr>
        <w:t xml:space="preserve"> приказује просечне оцене за сваку тврдњу у анкети која се односи на процену квалитета наставног процеса на основу одговора које су давали испитаници студијског програма </w:t>
      </w:r>
      <w:r w:rsidR="009231D6" w:rsidRPr="00671386">
        <w:rPr>
          <w:i/>
          <w:iCs/>
          <w:sz w:val="24"/>
          <w:lang w:val="sr-Cyrl-RS"/>
        </w:rPr>
        <w:t>Језик, књижевност, култура</w:t>
      </w:r>
      <w:r w:rsidR="009231D6" w:rsidRPr="00671386">
        <w:rPr>
          <w:sz w:val="24"/>
          <w:lang w:val="sr-Cyrl-RS"/>
        </w:rPr>
        <w:t>.</w:t>
      </w:r>
    </w:p>
    <w:p w14:paraId="36AA4B63" w14:textId="5FAB6A9D" w:rsidR="00332859" w:rsidRDefault="009231D6" w:rsidP="00671386">
      <w:pPr>
        <w:spacing w:after="0" w:line="240" w:lineRule="auto"/>
        <w:ind w:firstLine="720"/>
        <w:jc w:val="both"/>
        <w:rPr>
          <w:lang w:val="sr-Cyrl-RS"/>
        </w:rPr>
      </w:pPr>
      <w:r>
        <w:rPr>
          <w:lang w:val="sr-Cyrl-RS"/>
        </w:rPr>
        <w:t xml:space="preserve"> </w:t>
      </w:r>
      <w:r w:rsidR="00084D34">
        <w:rPr>
          <w:noProof/>
        </w:rPr>
        <w:drawing>
          <wp:inline distT="0" distB="0" distL="0" distR="0" wp14:anchorId="5DD75502" wp14:editId="109A4316">
            <wp:extent cx="6019165" cy="6372751"/>
            <wp:effectExtent l="0" t="0" r="635" b="9525"/>
            <wp:docPr id="65" name="Chart 65">
              <a:extLst xmlns:a="http://schemas.openxmlformats.org/drawingml/2006/main">
                <a:ext uri="{FF2B5EF4-FFF2-40B4-BE49-F238E27FC236}">
                  <a16:creationId xmlns:a16="http://schemas.microsoft.com/office/drawing/2014/main" id="{46A1FBDA-0E58-4808-84D3-B35F49FACECE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</w:p>
    <w:p w14:paraId="1DBD9FEF" w14:textId="481FCA52" w:rsidR="009231D6" w:rsidRDefault="00084D34" w:rsidP="009231D6">
      <w:pPr>
        <w:spacing w:line="240" w:lineRule="auto"/>
        <w:jc w:val="center"/>
        <w:rPr>
          <w:sz w:val="20"/>
          <w:szCs w:val="20"/>
          <w:lang w:val="sr-Cyrl-RS"/>
        </w:rPr>
      </w:pPr>
      <w:r w:rsidRPr="00C14BA7">
        <w:rPr>
          <w:i/>
          <w:iCs/>
          <w:sz w:val="20"/>
          <w:szCs w:val="20"/>
          <w:lang w:val="sr-Cyrl-RS"/>
        </w:rPr>
        <w:t xml:space="preserve">График </w:t>
      </w:r>
      <w:r w:rsidR="00D15E9D">
        <w:rPr>
          <w:i/>
          <w:iCs/>
          <w:sz w:val="20"/>
          <w:szCs w:val="20"/>
          <w:lang w:val="sr-Cyrl-RS"/>
        </w:rPr>
        <w:t>8</w:t>
      </w:r>
      <w:r w:rsidRPr="00C14BA7">
        <w:rPr>
          <w:i/>
          <w:iCs/>
          <w:sz w:val="20"/>
          <w:szCs w:val="20"/>
          <w:lang w:val="sr-Cyrl-RS"/>
        </w:rPr>
        <w:t>.</w:t>
      </w:r>
      <w:r w:rsidRPr="00C14BA7">
        <w:rPr>
          <w:sz w:val="20"/>
          <w:szCs w:val="20"/>
          <w:lang w:val="sr-Cyrl-RS"/>
        </w:rPr>
        <w:t xml:space="preserve"> Просеч</w:t>
      </w:r>
      <w:r>
        <w:rPr>
          <w:sz w:val="20"/>
          <w:szCs w:val="20"/>
          <w:lang w:val="sr-Cyrl-RS"/>
        </w:rPr>
        <w:t xml:space="preserve">на оцена </w:t>
      </w:r>
      <w:r w:rsidRPr="00C14BA7">
        <w:rPr>
          <w:sz w:val="20"/>
          <w:szCs w:val="20"/>
          <w:lang w:val="sr-Cyrl-RS"/>
        </w:rPr>
        <w:t>за сваку тврдњу у анкети која се односи на процену квалитета наставног процеса</w:t>
      </w:r>
      <w:r>
        <w:rPr>
          <w:sz w:val="20"/>
          <w:szCs w:val="20"/>
          <w:lang w:val="sr-Cyrl-RS"/>
        </w:rPr>
        <w:t xml:space="preserve"> </w:t>
      </w:r>
      <w:bookmarkEnd w:id="19"/>
    </w:p>
    <w:p w14:paraId="5EC5AA12" w14:textId="398DD8CA" w:rsidR="00671386" w:rsidRPr="00561B4C" w:rsidRDefault="00671386" w:rsidP="000F1C7D">
      <w:pPr>
        <w:spacing w:after="0" w:line="276" w:lineRule="auto"/>
        <w:ind w:firstLine="720"/>
        <w:jc w:val="both"/>
        <w:rPr>
          <w:sz w:val="24"/>
          <w:lang w:val="sr-Cyrl-RS"/>
        </w:rPr>
      </w:pPr>
      <w:r w:rsidRPr="00561B4C">
        <w:rPr>
          <w:sz w:val="24"/>
          <w:lang w:val="sr-Cyrl-RS"/>
        </w:rPr>
        <w:lastRenderedPageBreak/>
        <w:t>Распон просечне оцене по тврдњи креће се између 2,9 и 4,4 (на петостепеној скали). Укупна просечна оцена за све тврдње у анкети је 3,9. Испитаници највишим оценама оцењују да наставници користе сервисе за учење (4,4) и редовност одржавања наставе (4,4). Високо оцењене су и тврдње које се односе на редовно похађ</w:t>
      </w:r>
      <w:r w:rsidR="000F1C7D">
        <w:rPr>
          <w:sz w:val="24"/>
          <w:lang w:val="sr-Cyrl-RS"/>
        </w:rPr>
        <w:t>а</w:t>
      </w:r>
      <w:r w:rsidRPr="00561B4C">
        <w:rPr>
          <w:sz w:val="24"/>
          <w:lang w:val="sr-Cyrl-RS"/>
        </w:rPr>
        <w:t xml:space="preserve">ње наставе (4,2), спремност наставника да образложе оцену (4,2) и коректан и професионалан однос већине наставника према студентима (4,2). Најниже оцењене тврдње односе се на усаглашеност ЕСПБ бодова које носи курс с </w:t>
      </w:r>
      <w:r w:rsidRPr="00561B4C">
        <w:rPr>
          <w:rFonts w:eastAsia="Times New Roman" w:cstheme="minorHAnsi"/>
          <w:color w:val="000000"/>
          <w:sz w:val="24"/>
          <w:lang w:val="sr-Cyrl-RS"/>
        </w:rPr>
        <w:t xml:space="preserve">временом потребним за савладавање градива </w:t>
      </w:r>
      <w:r w:rsidRPr="00561B4C">
        <w:rPr>
          <w:sz w:val="24"/>
          <w:lang w:val="sr-Cyrl-RS"/>
        </w:rPr>
        <w:t>тог курса (3,2) и на задовољство начином бирања изборних курсева (2,9).</w:t>
      </w:r>
    </w:p>
    <w:p w14:paraId="47E2D935" w14:textId="77777777" w:rsidR="00671386" w:rsidRDefault="00671386" w:rsidP="00561B4C">
      <w:pPr>
        <w:pStyle w:val="Heading4"/>
        <w:spacing w:before="0"/>
        <w:rPr>
          <w:lang w:val="sr-Cyrl-RS"/>
        </w:rPr>
      </w:pPr>
    </w:p>
    <w:p w14:paraId="37CA85DD" w14:textId="7467A99D" w:rsidR="003C1078" w:rsidRPr="009231D6" w:rsidRDefault="003C1078" w:rsidP="00DF7F10">
      <w:pPr>
        <w:pStyle w:val="Heading4"/>
        <w:rPr>
          <w:lang w:val="sr-Cyrl-RS"/>
        </w:rPr>
      </w:pPr>
      <w:r w:rsidRPr="009231D6">
        <w:rPr>
          <w:lang w:val="sr-Cyrl-RS"/>
        </w:rPr>
        <w:t>Студијски програм Српски језик и књижевност</w:t>
      </w:r>
    </w:p>
    <w:p w14:paraId="6F7E50D7" w14:textId="77777777" w:rsidR="003C1078" w:rsidRDefault="003C1078" w:rsidP="00561B4C">
      <w:pPr>
        <w:spacing w:after="0" w:line="240" w:lineRule="auto"/>
        <w:jc w:val="both"/>
        <w:rPr>
          <w:lang w:val="sr-Cyrl-RS"/>
        </w:rPr>
      </w:pPr>
    </w:p>
    <w:p w14:paraId="5298BAAC" w14:textId="77777777" w:rsidR="000F1C7D" w:rsidRDefault="003C1078" w:rsidP="000F1C7D">
      <w:pPr>
        <w:spacing w:line="276" w:lineRule="auto"/>
        <w:ind w:firstLine="720"/>
        <w:jc w:val="both"/>
        <w:rPr>
          <w:sz w:val="24"/>
          <w:lang w:val="sr-Cyrl-RS"/>
        </w:rPr>
      </w:pPr>
      <w:r w:rsidRPr="00561B4C">
        <w:rPr>
          <w:sz w:val="24"/>
          <w:lang w:val="sr-Cyrl-RS"/>
        </w:rPr>
        <w:t xml:space="preserve">Анкету за процену квалитета наставног процеса попунило </w:t>
      </w:r>
      <w:r w:rsidR="000F1C7D">
        <w:rPr>
          <w:sz w:val="24"/>
          <w:lang w:val="sr-Cyrl-RS"/>
        </w:rPr>
        <w:t>су</w:t>
      </w:r>
      <w:r w:rsidR="009231D6" w:rsidRPr="00561B4C">
        <w:rPr>
          <w:sz w:val="24"/>
          <w:lang w:val="sr-Cyrl-RS"/>
        </w:rPr>
        <w:t xml:space="preserve"> 63</w:t>
      </w:r>
      <w:r w:rsidRPr="00561B4C">
        <w:rPr>
          <w:sz w:val="24"/>
          <w:lang w:val="sr-Cyrl-RS"/>
        </w:rPr>
        <w:t xml:space="preserve"> студента студијског програма </w:t>
      </w:r>
      <w:r w:rsidRPr="00561B4C">
        <w:rPr>
          <w:i/>
          <w:iCs/>
          <w:sz w:val="24"/>
          <w:lang w:val="sr-Cyrl-RS"/>
        </w:rPr>
        <w:t>Српски језик и књижевност</w:t>
      </w:r>
      <w:r w:rsidRPr="00561B4C">
        <w:rPr>
          <w:sz w:val="24"/>
          <w:lang w:val="sr-Cyrl-RS"/>
        </w:rPr>
        <w:t xml:space="preserve"> (СЈК)</w:t>
      </w:r>
      <w:r w:rsidR="00922326" w:rsidRPr="00561B4C">
        <w:rPr>
          <w:sz w:val="24"/>
          <w:lang w:val="sr-Cyrl-RS"/>
        </w:rPr>
        <w:t>, што чини 16,4% од укупног броја студената уписаних на овај студијски програм</w:t>
      </w:r>
      <w:r w:rsidRPr="00561B4C">
        <w:rPr>
          <w:sz w:val="24"/>
          <w:lang w:val="sr-Cyrl-RS"/>
        </w:rPr>
        <w:t>.</w:t>
      </w:r>
      <w:r w:rsidR="00561B4C">
        <w:rPr>
          <w:sz w:val="24"/>
          <w:lang w:val="sr-Cyrl-RS"/>
        </w:rPr>
        <w:t xml:space="preserve"> </w:t>
      </w:r>
    </w:p>
    <w:p w14:paraId="374311D8" w14:textId="66B1EB32" w:rsidR="003C1078" w:rsidRDefault="003C1078" w:rsidP="000F1C7D">
      <w:pPr>
        <w:spacing w:line="276" w:lineRule="auto"/>
        <w:ind w:firstLine="720"/>
        <w:jc w:val="both"/>
        <w:rPr>
          <w:sz w:val="24"/>
          <w:lang w:val="sr-Cyrl-RS"/>
        </w:rPr>
      </w:pPr>
      <w:r w:rsidRPr="00561B4C">
        <w:rPr>
          <w:sz w:val="24"/>
          <w:lang w:val="sr-Cyrl-RS"/>
        </w:rPr>
        <w:t xml:space="preserve">График </w:t>
      </w:r>
      <w:r w:rsidR="00D15E9D" w:rsidRPr="00561B4C">
        <w:rPr>
          <w:sz w:val="24"/>
          <w:lang w:val="sr-Cyrl-RS"/>
        </w:rPr>
        <w:t>9</w:t>
      </w:r>
      <w:r w:rsidR="00EC5FC6" w:rsidRPr="00561B4C">
        <w:rPr>
          <w:sz w:val="24"/>
          <w:lang w:val="sr-Cyrl-RS"/>
        </w:rPr>
        <w:t xml:space="preserve"> </w:t>
      </w:r>
      <w:r w:rsidRPr="00561B4C">
        <w:rPr>
          <w:sz w:val="24"/>
          <w:lang w:val="sr-Cyrl-RS"/>
        </w:rPr>
        <w:t xml:space="preserve">приказује просечну оцену за сваку тврдњу у анкети која се односи на процену квалитета наставног процеса на основу одговора које су давали испитаници студијског програма </w:t>
      </w:r>
      <w:r w:rsidRPr="00561B4C">
        <w:rPr>
          <w:i/>
          <w:iCs/>
          <w:sz w:val="24"/>
          <w:lang w:val="sr-Cyrl-RS"/>
        </w:rPr>
        <w:t>Српски језик и књижевност</w:t>
      </w:r>
      <w:r w:rsidRPr="00561B4C">
        <w:rPr>
          <w:sz w:val="24"/>
          <w:lang w:val="sr-Cyrl-RS"/>
        </w:rPr>
        <w:t xml:space="preserve">. </w:t>
      </w:r>
    </w:p>
    <w:p w14:paraId="2B7394E8" w14:textId="77777777" w:rsidR="00561B4C" w:rsidRPr="00561B4C" w:rsidRDefault="00561B4C" w:rsidP="000F1C7D">
      <w:pPr>
        <w:spacing w:line="276" w:lineRule="auto"/>
        <w:ind w:firstLine="720"/>
        <w:jc w:val="both"/>
        <w:rPr>
          <w:sz w:val="24"/>
          <w:lang w:val="sr-Cyrl-RS"/>
        </w:rPr>
      </w:pPr>
      <w:r w:rsidRPr="00561B4C">
        <w:rPr>
          <w:sz w:val="24"/>
          <w:lang w:val="sr-Cyrl-RS"/>
        </w:rPr>
        <w:t xml:space="preserve">Распон просечне оцене по тврдњи креће између 2,9 и 4,4 (на петостепеној скали). Укупна просечна оцена за све тврдње у анкети је 4,0. Испитаници највишим оценама оцењују тврдње које се односе на коректан и професионалан однос већине наставника према студентима (4,5) и редовност одржавања наставе (4,5). Високо оцењене су и тврдње које се односе на редовно похађање наставе (4,4) и објективност и непристрасност већине наставника приликом оцењивања знања (4,3). Најниже оцењена тврдња односи се на усаглашеност ЕСПБ бодова које носи курс са </w:t>
      </w:r>
      <w:r w:rsidRPr="00561B4C">
        <w:rPr>
          <w:rFonts w:eastAsia="Times New Roman" w:cstheme="minorHAnsi"/>
          <w:color w:val="000000"/>
          <w:sz w:val="24"/>
          <w:lang w:val="sr-Cyrl-RS"/>
        </w:rPr>
        <w:t xml:space="preserve">временом потребним за савладавање градива </w:t>
      </w:r>
      <w:r w:rsidRPr="00561B4C">
        <w:rPr>
          <w:sz w:val="24"/>
          <w:lang w:val="sr-Cyrl-RS"/>
        </w:rPr>
        <w:t>тог предмета (3,2).</w:t>
      </w:r>
    </w:p>
    <w:p w14:paraId="2619AFC2" w14:textId="77777777" w:rsidR="00561B4C" w:rsidRPr="00561B4C" w:rsidRDefault="00561B4C" w:rsidP="000F1C7D">
      <w:pPr>
        <w:spacing w:line="276" w:lineRule="auto"/>
        <w:ind w:firstLine="720"/>
        <w:jc w:val="both"/>
        <w:rPr>
          <w:sz w:val="24"/>
          <w:lang w:val="sr-Cyrl-RS"/>
        </w:rPr>
      </w:pPr>
    </w:p>
    <w:p w14:paraId="031450EA" w14:textId="7437C826" w:rsidR="00814BF3" w:rsidRPr="00D97A64" w:rsidRDefault="00814BF3" w:rsidP="00814BF3">
      <w:pPr>
        <w:spacing w:line="240" w:lineRule="auto"/>
        <w:jc w:val="both"/>
        <w:rPr>
          <w:lang w:val="sr-Cyrl-RS"/>
        </w:rPr>
      </w:pPr>
      <w:r>
        <w:rPr>
          <w:noProof/>
        </w:rPr>
        <w:lastRenderedPageBreak/>
        <w:drawing>
          <wp:inline distT="0" distB="0" distL="0" distR="0" wp14:anchorId="1B064208" wp14:editId="1C6660A1">
            <wp:extent cx="5943600" cy="7981950"/>
            <wp:effectExtent l="0" t="0" r="0" b="0"/>
            <wp:docPr id="66" name="Chart 66">
              <a:extLst xmlns:a="http://schemas.openxmlformats.org/drawingml/2006/main">
                <a:ext uri="{FF2B5EF4-FFF2-40B4-BE49-F238E27FC236}">
                  <a16:creationId xmlns:a16="http://schemas.microsoft.com/office/drawing/2014/main" id="{FA56D0A1-2067-4AB8-83BD-95D1D8C192CA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</w:p>
    <w:p w14:paraId="23104A6A" w14:textId="6AC281DD" w:rsidR="003C1078" w:rsidRDefault="003C1078" w:rsidP="002D030A">
      <w:pPr>
        <w:spacing w:line="240" w:lineRule="auto"/>
        <w:jc w:val="center"/>
        <w:rPr>
          <w:sz w:val="20"/>
          <w:szCs w:val="20"/>
          <w:lang w:val="sr-Cyrl-RS"/>
        </w:rPr>
      </w:pPr>
      <w:r w:rsidRPr="00C14BA7">
        <w:rPr>
          <w:i/>
          <w:iCs/>
          <w:sz w:val="20"/>
          <w:szCs w:val="20"/>
          <w:lang w:val="sr-Cyrl-RS"/>
        </w:rPr>
        <w:t>График</w:t>
      </w:r>
      <w:r w:rsidR="009231D6">
        <w:rPr>
          <w:i/>
          <w:iCs/>
          <w:sz w:val="20"/>
          <w:szCs w:val="20"/>
          <w:lang w:val="sr-Cyrl-RS"/>
        </w:rPr>
        <w:t xml:space="preserve"> </w:t>
      </w:r>
      <w:r w:rsidR="00D15E9D">
        <w:rPr>
          <w:i/>
          <w:iCs/>
          <w:sz w:val="20"/>
          <w:szCs w:val="20"/>
          <w:lang w:val="sr-Cyrl-RS"/>
        </w:rPr>
        <w:t>9</w:t>
      </w:r>
      <w:r w:rsidRPr="00C14BA7">
        <w:rPr>
          <w:i/>
          <w:iCs/>
          <w:sz w:val="20"/>
          <w:szCs w:val="20"/>
          <w:lang w:val="sr-Cyrl-RS"/>
        </w:rPr>
        <w:t>.</w:t>
      </w:r>
      <w:r w:rsidRPr="00C14BA7">
        <w:rPr>
          <w:sz w:val="20"/>
          <w:szCs w:val="20"/>
          <w:lang w:val="sr-Cyrl-RS"/>
        </w:rPr>
        <w:t xml:space="preserve"> </w:t>
      </w:r>
      <w:r>
        <w:rPr>
          <w:sz w:val="20"/>
          <w:szCs w:val="20"/>
          <w:lang w:val="sr-Cyrl-RS"/>
        </w:rPr>
        <w:t>Просечна оцена</w:t>
      </w:r>
      <w:r w:rsidRPr="00C14BA7">
        <w:rPr>
          <w:sz w:val="20"/>
          <w:szCs w:val="20"/>
          <w:lang w:val="sr-Cyrl-RS"/>
        </w:rPr>
        <w:t xml:space="preserve"> за сваку тврдњу у анкети која се односи на процену квалитета наставног процеса</w:t>
      </w:r>
      <w:r>
        <w:rPr>
          <w:sz w:val="20"/>
          <w:szCs w:val="20"/>
          <w:lang w:val="sr-Cyrl-RS"/>
        </w:rPr>
        <w:t xml:space="preserve"> на студијском програму </w:t>
      </w:r>
      <w:r w:rsidRPr="002D030A">
        <w:rPr>
          <w:i/>
          <w:iCs/>
          <w:sz w:val="20"/>
          <w:szCs w:val="20"/>
          <w:lang w:val="sr-Cyrl-RS"/>
        </w:rPr>
        <w:t>Српски језик и књижевност</w:t>
      </w:r>
    </w:p>
    <w:p w14:paraId="43037ECD" w14:textId="7DB55696" w:rsidR="00686874" w:rsidRPr="00686874" w:rsidRDefault="00686874" w:rsidP="002D030A">
      <w:pPr>
        <w:spacing w:line="240" w:lineRule="auto"/>
        <w:jc w:val="center"/>
        <w:rPr>
          <w:b/>
          <w:bCs/>
          <w:color w:val="2F5496" w:themeColor="accent1" w:themeShade="BF"/>
          <w:sz w:val="16"/>
          <w:szCs w:val="16"/>
          <w:lang w:val="sr-Cyrl-RS"/>
        </w:rPr>
      </w:pPr>
    </w:p>
    <w:p w14:paraId="78246472" w14:textId="77777777" w:rsidR="00D97A64" w:rsidRPr="00FF6AF7" w:rsidRDefault="00D97A64" w:rsidP="00DF7F10">
      <w:pPr>
        <w:pStyle w:val="Heading4"/>
        <w:rPr>
          <w:lang w:val="sr-Cyrl-RS"/>
        </w:rPr>
      </w:pPr>
      <w:r w:rsidRPr="00FF6AF7">
        <w:rPr>
          <w:lang w:val="sr-Cyrl-RS"/>
        </w:rPr>
        <w:lastRenderedPageBreak/>
        <w:t>Студијски програм Српска књижевност и језик</w:t>
      </w:r>
    </w:p>
    <w:p w14:paraId="272E71C9" w14:textId="77777777" w:rsidR="00FC0E0D" w:rsidRPr="003C1078" w:rsidRDefault="00FC0E0D" w:rsidP="002D030A">
      <w:pPr>
        <w:spacing w:line="240" w:lineRule="auto"/>
        <w:jc w:val="center"/>
        <w:rPr>
          <w:b/>
          <w:bCs/>
          <w:color w:val="2F5496" w:themeColor="accent1" w:themeShade="BF"/>
          <w:sz w:val="16"/>
          <w:szCs w:val="16"/>
          <w:lang w:val="sr-Cyrl-RS"/>
        </w:rPr>
      </w:pPr>
    </w:p>
    <w:p w14:paraId="73D24114" w14:textId="4E811A79" w:rsidR="00EE44B9" w:rsidRPr="000F1C7D" w:rsidRDefault="00EE1C47" w:rsidP="000354F8">
      <w:pPr>
        <w:spacing w:after="0" w:line="240" w:lineRule="auto"/>
        <w:ind w:firstLine="720"/>
        <w:jc w:val="both"/>
        <w:rPr>
          <w:sz w:val="24"/>
          <w:lang w:val="sr-Cyrl-RS"/>
        </w:rPr>
      </w:pPr>
      <w:r w:rsidRPr="000F1C7D">
        <w:rPr>
          <w:sz w:val="24"/>
          <w:lang w:val="sr-Cyrl-RS"/>
        </w:rPr>
        <w:t xml:space="preserve">Анкету за процену квалитета наставног процеса попунило је </w:t>
      </w:r>
      <w:r w:rsidR="00676029" w:rsidRPr="000F1C7D">
        <w:rPr>
          <w:sz w:val="24"/>
        </w:rPr>
        <w:t>46</w:t>
      </w:r>
      <w:r w:rsidRPr="000F1C7D">
        <w:rPr>
          <w:sz w:val="24"/>
          <w:lang w:val="sr-Cyrl-RS"/>
        </w:rPr>
        <w:t xml:space="preserve"> студен</w:t>
      </w:r>
      <w:r w:rsidR="0068419B" w:rsidRPr="000F1C7D">
        <w:rPr>
          <w:sz w:val="24"/>
          <w:lang w:val="sr-Cyrl-RS"/>
        </w:rPr>
        <w:t>а</w:t>
      </w:r>
      <w:r w:rsidRPr="000F1C7D">
        <w:rPr>
          <w:sz w:val="24"/>
          <w:lang w:val="sr-Cyrl-RS"/>
        </w:rPr>
        <w:t xml:space="preserve">та студијског програма </w:t>
      </w:r>
      <w:r w:rsidRPr="000F1C7D">
        <w:rPr>
          <w:i/>
          <w:iCs/>
          <w:sz w:val="24"/>
          <w:lang w:val="sr-Cyrl-RS"/>
        </w:rPr>
        <w:t>Српска књижевност и језик</w:t>
      </w:r>
      <w:r w:rsidRPr="000F1C7D">
        <w:rPr>
          <w:sz w:val="24"/>
          <w:lang w:val="sr-Cyrl-RS"/>
        </w:rPr>
        <w:t xml:space="preserve"> (СКЈ)</w:t>
      </w:r>
      <w:r w:rsidR="007D501C" w:rsidRPr="000F1C7D">
        <w:rPr>
          <w:sz w:val="24"/>
          <w:lang w:val="sr-Cyrl-RS"/>
        </w:rPr>
        <w:t xml:space="preserve"> што чини 18,7% од укупног броја студената уписаних на овај студијски програм</w:t>
      </w:r>
      <w:r w:rsidRPr="000F1C7D">
        <w:rPr>
          <w:sz w:val="24"/>
          <w:lang w:val="sr-Cyrl-RS"/>
        </w:rPr>
        <w:t>.</w:t>
      </w:r>
      <w:r w:rsidR="00686874" w:rsidRPr="000F1C7D">
        <w:rPr>
          <w:sz w:val="24"/>
          <w:lang w:val="sr-Cyrl-RS"/>
        </w:rPr>
        <w:t xml:space="preserve"> </w:t>
      </w:r>
    </w:p>
    <w:p w14:paraId="54FDE6FE" w14:textId="2B315404" w:rsidR="00676029" w:rsidRPr="000F1C7D" w:rsidRDefault="00676029" w:rsidP="00676029">
      <w:pPr>
        <w:spacing w:line="240" w:lineRule="auto"/>
        <w:ind w:firstLine="720"/>
        <w:jc w:val="both"/>
        <w:rPr>
          <w:sz w:val="24"/>
          <w:lang w:val="sr-Cyrl-RS"/>
        </w:rPr>
      </w:pPr>
      <w:r w:rsidRPr="000F1C7D">
        <w:rPr>
          <w:sz w:val="24"/>
          <w:lang w:val="sr-Cyrl-RS"/>
        </w:rPr>
        <w:t xml:space="preserve">График </w:t>
      </w:r>
      <w:r w:rsidR="00D15E9D" w:rsidRPr="000F1C7D">
        <w:rPr>
          <w:sz w:val="24"/>
          <w:lang w:val="sr-Cyrl-RS"/>
        </w:rPr>
        <w:t>10</w:t>
      </w:r>
      <w:r w:rsidRPr="000F1C7D">
        <w:rPr>
          <w:sz w:val="24"/>
          <w:lang w:val="sr-Cyrl-RS"/>
        </w:rPr>
        <w:t xml:space="preserve"> приказује просечну оцену за сваку тврдњу у анкети која се односи на процену квалитета наставног процеса на основу одговора које су давали испитаници студијског програма </w:t>
      </w:r>
      <w:r w:rsidRPr="000F1C7D">
        <w:rPr>
          <w:i/>
          <w:iCs/>
          <w:sz w:val="24"/>
          <w:lang w:val="sr-Cyrl-RS"/>
        </w:rPr>
        <w:t>Српска књижевност</w:t>
      </w:r>
      <w:r w:rsidR="007D501C" w:rsidRPr="000F1C7D">
        <w:rPr>
          <w:i/>
          <w:iCs/>
          <w:sz w:val="24"/>
          <w:lang w:val="sr-Cyrl-RS"/>
        </w:rPr>
        <w:t xml:space="preserve"> </w:t>
      </w:r>
      <w:r w:rsidRPr="000F1C7D">
        <w:rPr>
          <w:i/>
          <w:iCs/>
          <w:sz w:val="24"/>
          <w:lang w:val="sr-Cyrl-RS"/>
        </w:rPr>
        <w:t>и језик</w:t>
      </w:r>
      <w:r w:rsidRPr="000F1C7D">
        <w:rPr>
          <w:sz w:val="24"/>
          <w:lang w:val="sr-Cyrl-RS"/>
        </w:rPr>
        <w:t xml:space="preserve">. </w:t>
      </w:r>
    </w:p>
    <w:p w14:paraId="02F080E4" w14:textId="5A09F477" w:rsidR="00EE1C47" w:rsidRPr="000354F8" w:rsidRDefault="00676029" w:rsidP="000354F8">
      <w:pPr>
        <w:spacing w:line="240" w:lineRule="auto"/>
        <w:jc w:val="center"/>
        <w:rPr>
          <w:lang w:val="sr-Cyrl-RS"/>
        </w:rPr>
      </w:pPr>
      <w:r>
        <w:rPr>
          <w:noProof/>
        </w:rPr>
        <w:drawing>
          <wp:inline distT="0" distB="0" distL="0" distR="0" wp14:anchorId="3F54CAE1" wp14:editId="2807E9F1">
            <wp:extent cx="5895340" cy="6623050"/>
            <wp:effectExtent l="0" t="0" r="10160" b="6350"/>
            <wp:docPr id="69" name="Chart 69">
              <a:extLst xmlns:a="http://schemas.openxmlformats.org/drawingml/2006/main">
                <a:ext uri="{FF2B5EF4-FFF2-40B4-BE49-F238E27FC236}">
                  <a16:creationId xmlns:a16="http://schemas.microsoft.com/office/drawing/2014/main" id="{E4F3C988-7AD8-45F7-9349-E73029C4CF27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  <w:r w:rsidR="00EE1C47" w:rsidRPr="00C14BA7">
        <w:rPr>
          <w:i/>
          <w:iCs/>
          <w:sz w:val="20"/>
          <w:szCs w:val="20"/>
          <w:lang w:val="sr-Cyrl-RS"/>
        </w:rPr>
        <w:t xml:space="preserve">График </w:t>
      </w:r>
      <w:r w:rsidR="00D15E9D">
        <w:rPr>
          <w:i/>
          <w:iCs/>
          <w:sz w:val="20"/>
          <w:szCs w:val="20"/>
          <w:lang w:val="sr-Cyrl-RS"/>
        </w:rPr>
        <w:t>10</w:t>
      </w:r>
      <w:r w:rsidR="00EE1C47" w:rsidRPr="00C14BA7">
        <w:rPr>
          <w:i/>
          <w:iCs/>
          <w:sz w:val="20"/>
          <w:szCs w:val="20"/>
          <w:lang w:val="sr-Cyrl-RS"/>
        </w:rPr>
        <w:t>.</w:t>
      </w:r>
      <w:r w:rsidR="00EE1C47" w:rsidRPr="00C14BA7">
        <w:rPr>
          <w:sz w:val="20"/>
          <w:szCs w:val="20"/>
          <w:lang w:val="sr-Cyrl-RS"/>
        </w:rPr>
        <w:t xml:space="preserve"> </w:t>
      </w:r>
      <w:r w:rsidR="001475B9">
        <w:rPr>
          <w:sz w:val="20"/>
          <w:szCs w:val="20"/>
          <w:lang w:val="sr-Cyrl-RS"/>
        </w:rPr>
        <w:t>Просечна оцена</w:t>
      </w:r>
      <w:r w:rsidR="00EE1C47" w:rsidRPr="00C14BA7">
        <w:rPr>
          <w:sz w:val="20"/>
          <w:szCs w:val="20"/>
          <w:lang w:val="sr-Cyrl-RS"/>
        </w:rPr>
        <w:t xml:space="preserve"> </w:t>
      </w:r>
      <w:r w:rsidR="00561B4C">
        <w:rPr>
          <w:sz w:val="20"/>
          <w:szCs w:val="20"/>
          <w:lang w:val="sr-Cyrl-RS"/>
        </w:rPr>
        <w:t>на тврдњама које се односе</w:t>
      </w:r>
      <w:r w:rsidR="00EE1C47" w:rsidRPr="00C14BA7">
        <w:rPr>
          <w:sz w:val="20"/>
          <w:szCs w:val="20"/>
          <w:lang w:val="sr-Cyrl-RS"/>
        </w:rPr>
        <w:t xml:space="preserve"> на </w:t>
      </w:r>
      <w:r w:rsidR="00561B4C">
        <w:rPr>
          <w:sz w:val="20"/>
          <w:szCs w:val="20"/>
          <w:lang w:val="sr-Cyrl-RS"/>
        </w:rPr>
        <w:t>квалитет</w:t>
      </w:r>
      <w:r w:rsidR="00EE1C47" w:rsidRPr="00C14BA7">
        <w:rPr>
          <w:sz w:val="20"/>
          <w:szCs w:val="20"/>
          <w:lang w:val="sr-Cyrl-RS"/>
        </w:rPr>
        <w:t xml:space="preserve"> наставног процеса</w:t>
      </w:r>
      <w:r w:rsidR="001563D8">
        <w:rPr>
          <w:sz w:val="20"/>
          <w:szCs w:val="20"/>
          <w:lang w:val="sr-Cyrl-RS"/>
        </w:rPr>
        <w:t xml:space="preserve"> на студијском програму </w:t>
      </w:r>
      <w:r w:rsidR="001563D8" w:rsidRPr="002D030A">
        <w:rPr>
          <w:i/>
          <w:iCs/>
          <w:sz w:val="20"/>
          <w:szCs w:val="20"/>
          <w:lang w:val="sr-Cyrl-RS"/>
        </w:rPr>
        <w:t>Српска књижевност и језик</w:t>
      </w:r>
    </w:p>
    <w:p w14:paraId="2792CC10" w14:textId="77777777" w:rsidR="000F1C7D" w:rsidRPr="000F1C7D" w:rsidRDefault="000F1C7D" w:rsidP="000F1C7D">
      <w:pPr>
        <w:spacing w:line="276" w:lineRule="auto"/>
        <w:ind w:firstLine="720"/>
        <w:jc w:val="both"/>
        <w:rPr>
          <w:sz w:val="24"/>
          <w:lang w:val="sr-Cyrl-RS"/>
        </w:rPr>
      </w:pPr>
      <w:r w:rsidRPr="000F1C7D">
        <w:rPr>
          <w:sz w:val="24"/>
          <w:lang w:val="sr-Cyrl-RS"/>
        </w:rPr>
        <w:lastRenderedPageBreak/>
        <w:t>Распон просечне оцене по тврдњи креће између 2,</w:t>
      </w:r>
      <w:r w:rsidRPr="000F1C7D">
        <w:rPr>
          <w:sz w:val="24"/>
        </w:rPr>
        <w:t>6</w:t>
      </w:r>
      <w:r w:rsidRPr="000F1C7D">
        <w:rPr>
          <w:sz w:val="24"/>
          <w:lang w:val="sr-Cyrl-RS"/>
        </w:rPr>
        <w:t xml:space="preserve"> и 4,</w:t>
      </w:r>
      <w:r w:rsidRPr="000F1C7D">
        <w:rPr>
          <w:sz w:val="24"/>
        </w:rPr>
        <w:t>5</w:t>
      </w:r>
      <w:r w:rsidRPr="000F1C7D">
        <w:rPr>
          <w:sz w:val="24"/>
          <w:lang w:val="sr-Cyrl-RS"/>
        </w:rPr>
        <w:t xml:space="preserve"> (на петостепеној скали). Укупна просечна оцена за све тврдње у анкети је </w:t>
      </w:r>
      <w:r w:rsidRPr="000F1C7D">
        <w:rPr>
          <w:sz w:val="24"/>
        </w:rPr>
        <w:t>3</w:t>
      </w:r>
      <w:r w:rsidRPr="000F1C7D">
        <w:rPr>
          <w:sz w:val="24"/>
          <w:lang w:val="sr-Cyrl-RS"/>
        </w:rPr>
        <w:t>,</w:t>
      </w:r>
      <w:r w:rsidRPr="000F1C7D">
        <w:rPr>
          <w:sz w:val="24"/>
        </w:rPr>
        <w:t>9</w:t>
      </w:r>
      <w:r w:rsidRPr="000F1C7D">
        <w:rPr>
          <w:sz w:val="24"/>
          <w:lang w:val="sr-Cyrl-RS"/>
        </w:rPr>
        <w:t xml:space="preserve">. Испитаници највишим оценама оцењују тврдње које се односе на редовно присуствовање настави (4,5) и редовност одржавања наставе (4,4). Високо оцењене су и тврдње које се односе на корисност предавања и вежби за савладавање градива (4,3), спремност наставника да образложе оцене (4,2) и јасно дефинисане обавезе и начин процењивања знања (4,2). Најниже оцењене тврдње односе се на коришћење сервиса за учење од стране наставника (3,3) и на усаглашеност ЕСПБ бодова које носи курс са </w:t>
      </w:r>
      <w:r w:rsidRPr="000F1C7D">
        <w:rPr>
          <w:rFonts w:eastAsia="Times New Roman" w:cstheme="minorHAnsi"/>
          <w:color w:val="000000"/>
          <w:sz w:val="24"/>
          <w:lang w:val="sr-Cyrl-RS"/>
        </w:rPr>
        <w:t xml:space="preserve">временом потребним за савладавање градива </w:t>
      </w:r>
      <w:r w:rsidRPr="000F1C7D">
        <w:rPr>
          <w:sz w:val="24"/>
          <w:lang w:val="sr-Cyrl-RS"/>
        </w:rPr>
        <w:t>тог предмета (2,6).</w:t>
      </w:r>
    </w:p>
    <w:p w14:paraId="4DA698D1" w14:textId="77777777" w:rsidR="000F1C7D" w:rsidRDefault="000F1C7D" w:rsidP="00DF7F10">
      <w:pPr>
        <w:pStyle w:val="Heading4"/>
        <w:rPr>
          <w:lang w:val="sr-Cyrl-RS"/>
        </w:rPr>
      </w:pPr>
    </w:p>
    <w:p w14:paraId="4E33BED4" w14:textId="16F4EFF7" w:rsidR="00D97A64" w:rsidRPr="00FF6AF7" w:rsidRDefault="00D97A64" w:rsidP="00DF7F10">
      <w:pPr>
        <w:pStyle w:val="Heading4"/>
        <w:rPr>
          <w:lang w:val="sr-Latn-RS"/>
        </w:rPr>
      </w:pPr>
      <w:r w:rsidRPr="00FF6AF7">
        <w:rPr>
          <w:lang w:val="sr-Cyrl-RS"/>
        </w:rPr>
        <w:t>Студијски програм Српска књижевност и језик са компаратистиком</w:t>
      </w:r>
    </w:p>
    <w:p w14:paraId="322CA35B" w14:textId="77777777" w:rsidR="00FF209A" w:rsidRDefault="00FF209A" w:rsidP="00561B4C">
      <w:pPr>
        <w:spacing w:after="0" w:line="240" w:lineRule="auto"/>
        <w:rPr>
          <w:lang w:val="sr-Cyrl-RS"/>
        </w:rPr>
      </w:pPr>
    </w:p>
    <w:p w14:paraId="07E49784" w14:textId="52DECE44" w:rsidR="00603C20" w:rsidRPr="00561B4C" w:rsidRDefault="00FF209A" w:rsidP="00561B4C">
      <w:pPr>
        <w:spacing w:line="276" w:lineRule="auto"/>
        <w:ind w:firstLine="720"/>
        <w:jc w:val="both"/>
        <w:rPr>
          <w:sz w:val="24"/>
          <w:lang w:val="sr-Cyrl-RS"/>
        </w:rPr>
      </w:pPr>
      <w:r w:rsidRPr="00561B4C">
        <w:rPr>
          <w:sz w:val="24"/>
          <w:lang w:val="sr-Cyrl-RS"/>
        </w:rPr>
        <w:t xml:space="preserve">Анкету за процену квалитета наставног процеса попунио је </w:t>
      </w:r>
      <w:r w:rsidR="00F479D5" w:rsidRPr="00561B4C">
        <w:rPr>
          <w:sz w:val="24"/>
          <w:lang w:val="sr-Cyrl-RS"/>
        </w:rPr>
        <w:t>41</w:t>
      </w:r>
      <w:r w:rsidRPr="00561B4C">
        <w:rPr>
          <w:sz w:val="24"/>
          <w:lang w:val="sr-Cyrl-RS"/>
        </w:rPr>
        <w:t xml:space="preserve"> студент студијског програма </w:t>
      </w:r>
      <w:r w:rsidRPr="00561B4C">
        <w:rPr>
          <w:i/>
          <w:iCs/>
          <w:sz w:val="24"/>
          <w:lang w:val="sr-Cyrl-RS"/>
        </w:rPr>
        <w:t>Српска књижевност и језик са компаратистиком</w:t>
      </w:r>
      <w:r w:rsidRPr="00561B4C">
        <w:rPr>
          <w:sz w:val="24"/>
          <w:lang w:val="sr-Cyrl-RS"/>
        </w:rPr>
        <w:t xml:space="preserve"> (СКЈК)</w:t>
      </w:r>
      <w:r w:rsidR="00561B4C" w:rsidRPr="00561B4C">
        <w:rPr>
          <w:sz w:val="24"/>
          <w:lang w:val="sr-Cyrl-RS"/>
        </w:rPr>
        <w:t>,</w:t>
      </w:r>
      <w:r w:rsidR="00EA4F35" w:rsidRPr="00561B4C">
        <w:rPr>
          <w:sz w:val="24"/>
          <w:lang w:val="sr-Cyrl-RS"/>
        </w:rPr>
        <w:t xml:space="preserve"> што чини 21,8% од укупног броја студената уписаних на овај студијски програм.</w:t>
      </w:r>
      <w:r w:rsidRPr="00561B4C">
        <w:rPr>
          <w:sz w:val="24"/>
          <w:lang w:val="sr-Cyrl-RS"/>
        </w:rPr>
        <w:t>.</w:t>
      </w:r>
    </w:p>
    <w:p w14:paraId="55E8AF1D" w14:textId="77777777" w:rsidR="00561B4C" w:rsidRDefault="00F479D5" w:rsidP="00561B4C">
      <w:pPr>
        <w:spacing w:line="276" w:lineRule="auto"/>
        <w:ind w:firstLine="720"/>
        <w:jc w:val="both"/>
        <w:rPr>
          <w:sz w:val="24"/>
          <w:lang w:val="sr-Cyrl-RS"/>
        </w:rPr>
      </w:pPr>
      <w:r w:rsidRPr="00561B4C">
        <w:rPr>
          <w:sz w:val="24"/>
          <w:lang w:val="sr-Cyrl-RS"/>
        </w:rPr>
        <w:t>График 1</w:t>
      </w:r>
      <w:r w:rsidR="00D15E9D" w:rsidRPr="00561B4C">
        <w:rPr>
          <w:sz w:val="24"/>
          <w:lang w:val="sr-Cyrl-RS"/>
        </w:rPr>
        <w:t>1</w:t>
      </w:r>
      <w:r w:rsidRPr="00561B4C">
        <w:rPr>
          <w:sz w:val="24"/>
          <w:lang w:val="sr-Cyrl-RS"/>
        </w:rPr>
        <w:t xml:space="preserve"> приказује просечну оцену за сваку тврдњу у анкети која се односи на процену квалитета наставног процеса на основу одговора које су давали испитаници студијског програма </w:t>
      </w:r>
      <w:r w:rsidRPr="00561B4C">
        <w:rPr>
          <w:i/>
          <w:iCs/>
          <w:sz w:val="24"/>
          <w:lang w:val="sr-Cyrl-RS"/>
        </w:rPr>
        <w:t>Српска књижевност и језик</w:t>
      </w:r>
      <w:r w:rsidR="00A31314" w:rsidRPr="00561B4C">
        <w:rPr>
          <w:i/>
          <w:iCs/>
          <w:sz w:val="24"/>
          <w:lang w:val="sr-Latn-RS"/>
        </w:rPr>
        <w:t xml:space="preserve"> </w:t>
      </w:r>
      <w:r w:rsidR="00A31314" w:rsidRPr="00561B4C">
        <w:rPr>
          <w:i/>
          <w:iCs/>
          <w:sz w:val="24"/>
          <w:lang w:val="sr-Cyrl-RS"/>
        </w:rPr>
        <w:t>са компаратистиком</w:t>
      </w:r>
      <w:r w:rsidRPr="00561B4C">
        <w:rPr>
          <w:sz w:val="24"/>
          <w:lang w:val="sr-Cyrl-RS"/>
        </w:rPr>
        <w:t xml:space="preserve">. </w:t>
      </w:r>
    </w:p>
    <w:p w14:paraId="15D54A99" w14:textId="77777777" w:rsidR="00561B4C" w:rsidRDefault="00F479D5" w:rsidP="00561B4C">
      <w:pPr>
        <w:spacing w:line="276" w:lineRule="auto"/>
        <w:ind w:firstLine="720"/>
        <w:jc w:val="both"/>
        <w:rPr>
          <w:sz w:val="24"/>
          <w:lang w:val="sr-Cyrl-RS"/>
        </w:rPr>
      </w:pPr>
      <w:r w:rsidRPr="00561B4C">
        <w:rPr>
          <w:sz w:val="24"/>
          <w:lang w:val="sr-Cyrl-RS"/>
        </w:rPr>
        <w:t xml:space="preserve">Распон просечне оцене по тврдњи креће </w:t>
      </w:r>
      <w:r w:rsidR="00CC698C" w:rsidRPr="00561B4C">
        <w:rPr>
          <w:sz w:val="24"/>
          <w:lang w:val="sr-Cyrl-RS"/>
        </w:rPr>
        <w:t xml:space="preserve">се </w:t>
      </w:r>
      <w:r w:rsidRPr="00561B4C">
        <w:rPr>
          <w:sz w:val="24"/>
          <w:lang w:val="sr-Cyrl-RS"/>
        </w:rPr>
        <w:t xml:space="preserve">између 2,4 и 4,3 (на петостепеној скали). Укупна просечна оцена за све тврдње у анкети је </w:t>
      </w:r>
      <w:r w:rsidRPr="00561B4C">
        <w:rPr>
          <w:sz w:val="24"/>
        </w:rPr>
        <w:t>3</w:t>
      </w:r>
      <w:r w:rsidRPr="00561B4C">
        <w:rPr>
          <w:sz w:val="24"/>
          <w:lang w:val="sr-Cyrl-RS"/>
        </w:rPr>
        <w:t xml:space="preserve">,7. </w:t>
      </w:r>
    </w:p>
    <w:p w14:paraId="4964919A" w14:textId="77777777" w:rsidR="000F1C7D" w:rsidRDefault="00F479D5" w:rsidP="00561B4C">
      <w:pPr>
        <w:spacing w:line="276" w:lineRule="auto"/>
        <w:ind w:firstLine="720"/>
        <w:jc w:val="both"/>
        <w:rPr>
          <w:sz w:val="24"/>
          <w:lang w:val="sr-Cyrl-RS"/>
        </w:rPr>
      </w:pPr>
      <w:r w:rsidRPr="00561B4C">
        <w:rPr>
          <w:sz w:val="24"/>
          <w:lang w:val="sr-Cyrl-RS"/>
        </w:rPr>
        <w:t xml:space="preserve">Испитаници највишим оценама оцењују тврдње које се односе на редовност одржавања наставе (4,3) и на професионалан и коректан однос </w:t>
      </w:r>
      <w:r w:rsidR="00CC698C" w:rsidRPr="00561B4C">
        <w:rPr>
          <w:sz w:val="24"/>
          <w:lang w:val="sr-Cyrl-RS"/>
        </w:rPr>
        <w:t xml:space="preserve">већине </w:t>
      </w:r>
      <w:r w:rsidRPr="00561B4C">
        <w:rPr>
          <w:sz w:val="24"/>
          <w:lang w:val="sr-Cyrl-RS"/>
        </w:rPr>
        <w:t>наставника према студентима (4,3). Високо оцењена је и тврдњ</w:t>
      </w:r>
      <w:r w:rsidR="00561B4C">
        <w:rPr>
          <w:sz w:val="24"/>
          <w:lang w:val="sr-Cyrl-RS"/>
        </w:rPr>
        <w:t>а</w:t>
      </w:r>
      <w:r w:rsidRPr="00561B4C">
        <w:rPr>
          <w:sz w:val="24"/>
          <w:lang w:val="sr-Cyrl-RS"/>
        </w:rPr>
        <w:t xml:space="preserve"> која се односи на </w:t>
      </w:r>
      <w:r w:rsidR="00024416" w:rsidRPr="00561B4C">
        <w:rPr>
          <w:sz w:val="24"/>
          <w:lang w:val="sr-Cyrl-RS"/>
        </w:rPr>
        <w:t xml:space="preserve">редовност присуствовања настави (4,2). </w:t>
      </w:r>
    </w:p>
    <w:p w14:paraId="6F9759E7" w14:textId="234FD9D5" w:rsidR="00F479D5" w:rsidRPr="00561B4C" w:rsidRDefault="00F479D5" w:rsidP="00561B4C">
      <w:pPr>
        <w:spacing w:line="276" w:lineRule="auto"/>
        <w:ind w:firstLine="720"/>
        <w:jc w:val="both"/>
        <w:rPr>
          <w:sz w:val="24"/>
          <w:lang w:val="sr-Cyrl-RS"/>
        </w:rPr>
      </w:pPr>
      <w:r w:rsidRPr="00561B4C">
        <w:rPr>
          <w:sz w:val="24"/>
          <w:lang w:val="sr-Cyrl-RS"/>
        </w:rPr>
        <w:t>Најниже оцењен</w:t>
      </w:r>
      <w:r w:rsidR="00024416" w:rsidRPr="00561B4C">
        <w:rPr>
          <w:sz w:val="24"/>
          <w:lang w:val="sr-Cyrl-RS"/>
        </w:rPr>
        <w:t>е</w:t>
      </w:r>
      <w:r w:rsidRPr="00561B4C">
        <w:rPr>
          <w:sz w:val="24"/>
          <w:lang w:val="sr-Cyrl-RS"/>
        </w:rPr>
        <w:t xml:space="preserve"> тврдњ</w:t>
      </w:r>
      <w:r w:rsidR="00024416" w:rsidRPr="00561B4C">
        <w:rPr>
          <w:sz w:val="24"/>
          <w:lang w:val="sr-Cyrl-RS"/>
        </w:rPr>
        <w:t>е</w:t>
      </w:r>
      <w:r w:rsidRPr="00561B4C">
        <w:rPr>
          <w:sz w:val="24"/>
          <w:lang w:val="sr-Cyrl-RS"/>
        </w:rPr>
        <w:t xml:space="preserve"> </w:t>
      </w:r>
      <w:r w:rsidR="00024416" w:rsidRPr="00561B4C">
        <w:rPr>
          <w:sz w:val="24"/>
          <w:lang w:val="sr-Cyrl-RS"/>
        </w:rPr>
        <w:t xml:space="preserve">односе се на задовољство начином </w:t>
      </w:r>
      <w:r w:rsidR="00CC698C" w:rsidRPr="00561B4C">
        <w:rPr>
          <w:sz w:val="24"/>
          <w:lang w:val="sr-Cyrl-RS"/>
        </w:rPr>
        <w:t>бирања</w:t>
      </w:r>
      <w:r w:rsidR="00024416" w:rsidRPr="00561B4C">
        <w:rPr>
          <w:sz w:val="24"/>
          <w:lang w:val="sr-Cyrl-RS"/>
        </w:rPr>
        <w:t xml:space="preserve"> изборних </w:t>
      </w:r>
      <w:r w:rsidR="00561B4C">
        <w:rPr>
          <w:sz w:val="24"/>
          <w:lang w:val="sr-Cyrl-RS"/>
        </w:rPr>
        <w:t>предмета</w:t>
      </w:r>
      <w:r w:rsidR="00024416" w:rsidRPr="00561B4C">
        <w:rPr>
          <w:sz w:val="24"/>
          <w:lang w:val="sr-Cyrl-RS"/>
        </w:rPr>
        <w:t xml:space="preserve"> (3,1), коришћење сервиса за учење од стране наставника (3,0) и </w:t>
      </w:r>
      <w:r w:rsidRPr="00561B4C">
        <w:rPr>
          <w:sz w:val="24"/>
          <w:lang w:val="sr-Cyrl-RS"/>
        </w:rPr>
        <w:t xml:space="preserve">усаглашеност ЕСПБ бодова које носи </w:t>
      </w:r>
      <w:r w:rsidR="00561B4C">
        <w:rPr>
          <w:sz w:val="24"/>
          <w:lang w:val="sr-Cyrl-RS"/>
        </w:rPr>
        <w:t>предмет</w:t>
      </w:r>
      <w:r w:rsidRPr="00561B4C">
        <w:rPr>
          <w:sz w:val="24"/>
          <w:lang w:val="sr-Cyrl-RS"/>
        </w:rPr>
        <w:t xml:space="preserve"> с </w:t>
      </w:r>
      <w:r w:rsidRPr="00561B4C">
        <w:rPr>
          <w:rFonts w:eastAsia="Times New Roman" w:cstheme="minorHAnsi"/>
          <w:color w:val="000000"/>
          <w:sz w:val="24"/>
          <w:lang w:val="sr-Cyrl-RS"/>
        </w:rPr>
        <w:t xml:space="preserve">временом потребним за савладавање градива </w:t>
      </w:r>
      <w:r w:rsidRPr="00561B4C">
        <w:rPr>
          <w:sz w:val="24"/>
          <w:lang w:val="sr-Cyrl-RS"/>
        </w:rPr>
        <w:t>тог предмета (2,</w:t>
      </w:r>
      <w:r w:rsidR="00024416" w:rsidRPr="00561B4C">
        <w:rPr>
          <w:sz w:val="24"/>
          <w:lang w:val="sr-Cyrl-RS"/>
        </w:rPr>
        <w:t>4</w:t>
      </w:r>
      <w:r w:rsidRPr="00561B4C">
        <w:rPr>
          <w:sz w:val="24"/>
          <w:lang w:val="sr-Cyrl-RS"/>
        </w:rPr>
        <w:t>).</w:t>
      </w:r>
    </w:p>
    <w:p w14:paraId="7B838275" w14:textId="70D97650" w:rsidR="00EE1C47" w:rsidRDefault="00F479D5" w:rsidP="002D030A">
      <w:pPr>
        <w:spacing w:line="240" w:lineRule="auto"/>
        <w:rPr>
          <w:lang w:val="sr-Cyrl-RS"/>
        </w:rPr>
      </w:pPr>
      <w:r>
        <w:rPr>
          <w:noProof/>
        </w:rPr>
        <w:lastRenderedPageBreak/>
        <w:drawing>
          <wp:inline distT="0" distB="0" distL="0" distR="0" wp14:anchorId="619CC8AE" wp14:editId="3CA3026A">
            <wp:extent cx="5910580" cy="7848600"/>
            <wp:effectExtent l="0" t="0" r="13970" b="0"/>
            <wp:docPr id="70" name="Chart 70">
              <a:extLst xmlns:a="http://schemas.openxmlformats.org/drawingml/2006/main">
                <a:ext uri="{FF2B5EF4-FFF2-40B4-BE49-F238E27FC236}">
                  <a16:creationId xmlns:a16="http://schemas.microsoft.com/office/drawing/2014/main" id="{B2057368-31EB-4C56-BA75-155A415DBC5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inline>
        </w:drawing>
      </w:r>
    </w:p>
    <w:p w14:paraId="72753B3F" w14:textId="721B744C" w:rsidR="00603C20" w:rsidRPr="00C14BA7" w:rsidRDefault="00603C20" w:rsidP="002D030A">
      <w:pPr>
        <w:spacing w:line="240" w:lineRule="auto"/>
        <w:jc w:val="center"/>
        <w:rPr>
          <w:sz w:val="20"/>
          <w:szCs w:val="20"/>
          <w:lang w:val="sr-Cyrl-RS"/>
        </w:rPr>
      </w:pPr>
      <w:r w:rsidRPr="00C14BA7">
        <w:rPr>
          <w:i/>
          <w:iCs/>
          <w:sz w:val="20"/>
          <w:szCs w:val="20"/>
          <w:lang w:val="sr-Cyrl-RS"/>
        </w:rPr>
        <w:t xml:space="preserve">График </w:t>
      </w:r>
      <w:r w:rsidR="00024416">
        <w:rPr>
          <w:i/>
          <w:iCs/>
          <w:sz w:val="20"/>
          <w:szCs w:val="20"/>
          <w:lang w:val="sr-Cyrl-RS"/>
        </w:rPr>
        <w:t>1</w:t>
      </w:r>
      <w:r w:rsidR="00D15E9D">
        <w:rPr>
          <w:i/>
          <w:iCs/>
          <w:sz w:val="20"/>
          <w:szCs w:val="20"/>
          <w:lang w:val="sr-Cyrl-RS"/>
        </w:rPr>
        <w:t>1</w:t>
      </w:r>
      <w:r w:rsidRPr="00C14BA7">
        <w:rPr>
          <w:i/>
          <w:iCs/>
          <w:sz w:val="20"/>
          <w:szCs w:val="20"/>
          <w:lang w:val="sr-Cyrl-RS"/>
        </w:rPr>
        <w:t>.</w:t>
      </w:r>
      <w:r w:rsidRPr="00C14BA7">
        <w:rPr>
          <w:sz w:val="20"/>
          <w:szCs w:val="20"/>
          <w:lang w:val="sr-Cyrl-RS"/>
        </w:rPr>
        <w:t xml:space="preserve"> </w:t>
      </w:r>
      <w:r w:rsidR="001475B9">
        <w:rPr>
          <w:sz w:val="20"/>
          <w:szCs w:val="20"/>
          <w:lang w:val="sr-Cyrl-RS"/>
        </w:rPr>
        <w:t>Просечна оцена</w:t>
      </w:r>
      <w:r w:rsidRPr="00C14BA7">
        <w:rPr>
          <w:sz w:val="20"/>
          <w:szCs w:val="20"/>
          <w:lang w:val="sr-Cyrl-RS"/>
        </w:rPr>
        <w:t xml:space="preserve"> за сваку тврдњу у анкети која се односи на процену квалитета наставног процеса</w:t>
      </w:r>
      <w:r w:rsidR="001563D8">
        <w:rPr>
          <w:sz w:val="20"/>
          <w:szCs w:val="20"/>
          <w:lang w:val="sr-Cyrl-RS"/>
        </w:rPr>
        <w:t xml:space="preserve"> на студијском програму </w:t>
      </w:r>
      <w:r w:rsidR="001563D8" w:rsidRPr="002D030A">
        <w:rPr>
          <w:i/>
          <w:iCs/>
          <w:sz w:val="20"/>
          <w:szCs w:val="20"/>
          <w:lang w:val="sr-Cyrl-RS"/>
        </w:rPr>
        <w:t>Српска књижевност и језик са компаратистиком</w:t>
      </w:r>
    </w:p>
    <w:p w14:paraId="166EE749" w14:textId="3039D347" w:rsidR="00A70E94" w:rsidRDefault="00A70E94">
      <w:pPr>
        <w:rPr>
          <w:sz w:val="20"/>
          <w:szCs w:val="20"/>
          <w:lang w:val="sr-Cyrl-RS"/>
        </w:rPr>
      </w:pPr>
    </w:p>
    <w:p w14:paraId="37AB97B0" w14:textId="54B24FC2" w:rsidR="00AA15AA" w:rsidRDefault="00A4046F" w:rsidP="00DF7F10">
      <w:pPr>
        <w:pStyle w:val="Heading4"/>
        <w:rPr>
          <w:lang w:val="sr-Cyrl-RS"/>
        </w:rPr>
      </w:pPr>
      <w:bookmarkStart w:id="22" w:name="_Hlk62400886"/>
      <w:r w:rsidRPr="00615B0B">
        <w:rPr>
          <w:lang w:val="sr-Cyrl-RS"/>
        </w:rPr>
        <w:lastRenderedPageBreak/>
        <w:t>Сумарно п</w:t>
      </w:r>
      <w:r w:rsidR="00AA15AA" w:rsidRPr="00615B0B">
        <w:rPr>
          <w:lang w:val="sr-Cyrl-RS"/>
        </w:rPr>
        <w:t>оређење студијских програма</w:t>
      </w:r>
      <w:r w:rsidRPr="00615B0B">
        <w:rPr>
          <w:lang w:val="sr-Cyrl-RS"/>
        </w:rPr>
        <w:t xml:space="preserve"> према резултатима анкете</w:t>
      </w:r>
    </w:p>
    <w:p w14:paraId="57AAAD2D" w14:textId="49C2802C" w:rsidR="00CC698C" w:rsidRDefault="00CC698C" w:rsidP="00CC698C">
      <w:pPr>
        <w:rPr>
          <w:lang w:val="sr-Cyrl-RS"/>
        </w:rPr>
      </w:pPr>
    </w:p>
    <w:p w14:paraId="7F4548AE" w14:textId="652C48BC" w:rsidR="00CC698C" w:rsidRPr="00E138D1" w:rsidRDefault="00CC698C" w:rsidP="00CC698C">
      <w:pPr>
        <w:spacing w:line="240" w:lineRule="auto"/>
        <w:jc w:val="both"/>
        <w:rPr>
          <w:sz w:val="24"/>
          <w:lang w:val="sr-Cyrl-RS"/>
        </w:rPr>
      </w:pPr>
      <w:r w:rsidRPr="00E138D1">
        <w:rPr>
          <w:sz w:val="24"/>
          <w:lang w:val="sr-Cyrl-RS"/>
        </w:rPr>
        <w:tab/>
        <w:t xml:space="preserve">График 12 приказује вредности просечних оцена за целу анкету по студијским програмима. Просечне оцене су прилично уједначене између студијских програма и њихов распон креће се од 3,7 (Српска књижевност и језик са компаратистиком) до 4,0 (Српски језик </w:t>
      </w:r>
      <w:r w:rsidR="008551B8" w:rsidRPr="00E138D1">
        <w:rPr>
          <w:sz w:val="24"/>
          <w:lang w:val="sr-Cyrl-RS"/>
        </w:rPr>
        <w:t>и</w:t>
      </w:r>
      <w:r w:rsidRPr="00E138D1">
        <w:rPr>
          <w:sz w:val="24"/>
          <w:lang w:val="sr-Cyrl-RS"/>
        </w:rPr>
        <w:t xml:space="preserve"> књижевно</w:t>
      </w:r>
      <w:r w:rsidR="008551B8" w:rsidRPr="00E138D1">
        <w:rPr>
          <w:sz w:val="24"/>
          <w:lang w:val="sr-Cyrl-RS"/>
        </w:rPr>
        <w:t>ст</w:t>
      </w:r>
      <w:r w:rsidRPr="00E138D1">
        <w:rPr>
          <w:sz w:val="24"/>
          <w:lang w:val="sr-Cyrl-RS"/>
        </w:rPr>
        <w:t>).</w:t>
      </w:r>
    </w:p>
    <w:p w14:paraId="20A4789A" w14:textId="77777777" w:rsidR="00CC698C" w:rsidRDefault="00CC698C" w:rsidP="00CC698C">
      <w:pPr>
        <w:jc w:val="center"/>
        <w:rPr>
          <w:b/>
          <w:bCs/>
          <w:lang w:val="sr-Cyrl-RS"/>
        </w:rPr>
      </w:pPr>
      <w:r>
        <w:rPr>
          <w:noProof/>
        </w:rPr>
        <w:drawing>
          <wp:inline distT="0" distB="0" distL="0" distR="0" wp14:anchorId="612ECC8E" wp14:editId="5B6A3DE0">
            <wp:extent cx="4572000" cy="2743200"/>
            <wp:effectExtent l="0" t="0" r="0" b="0"/>
            <wp:docPr id="72" name="Chart 72">
              <a:extLst xmlns:a="http://schemas.openxmlformats.org/drawingml/2006/main">
                <a:ext uri="{FF2B5EF4-FFF2-40B4-BE49-F238E27FC236}">
                  <a16:creationId xmlns:a16="http://schemas.microsoft.com/office/drawing/2014/main" id="{2028B503-FFCA-48DB-80DD-59669EA4CA77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inline>
        </w:drawing>
      </w:r>
    </w:p>
    <w:p w14:paraId="60B37F7D" w14:textId="44AC5BE6" w:rsidR="00CC698C" w:rsidRDefault="00CC698C" w:rsidP="00CC698C">
      <w:pPr>
        <w:spacing w:line="240" w:lineRule="auto"/>
        <w:jc w:val="center"/>
        <w:rPr>
          <w:sz w:val="20"/>
          <w:szCs w:val="20"/>
          <w:lang w:val="sr-Cyrl-RS"/>
        </w:rPr>
      </w:pPr>
      <w:r w:rsidRPr="008704CE">
        <w:rPr>
          <w:i/>
          <w:iCs/>
          <w:sz w:val="20"/>
          <w:szCs w:val="20"/>
          <w:lang w:val="sr-Cyrl-RS"/>
        </w:rPr>
        <w:t>График 1</w:t>
      </w:r>
      <w:r>
        <w:rPr>
          <w:i/>
          <w:iCs/>
          <w:sz w:val="20"/>
          <w:szCs w:val="20"/>
          <w:lang w:val="sr-Cyrl-RS"/>
        </w:rPr>
        <w:t>2</w:t>
      </w:r>
      <w:r>
        <w:rPr>
          <w:sz w:val="20"/>
          <w:szCs w:val="20"/>
          <w:lang w:val="sr-Cyrl-RS"/>
        </w:rPr>
        <w:t>. Упоредни приказ укупне просечне оцене за анкету по студијским програмима ОАС</w:t>
      </w:r>
    </w:p>
    <w:bookmarkEnd w:id="22"/>
    <w:p w14:paraId="4CE70F4E" w14:textId="77777777" w:rsidR="008C5B83" w:rsidRPr="003C1078" w:rsidRDefault="008C5B83" w:rsidP="002D030A">
      <w:pPr>
        <w:spacing w:line="240" w:lineRule="auto"/>
        <w:jc w:val="center"/>
        <w:rPr>
          <w:b/>
          <w:bCs/>
          <w:sz w:val="16"/>
          <w:szCs w:val="16"/>
          <w:lang w:val="sr-Cyrl-RS"/>
        </w:rPr>
      </w:pPr>
    </w:p>
    <w:p w14:paraId="510D60CC" w14:textId="4CCE9940" w:rsidR="00A70E94" w:rsidRDefault="00102087" w:rsidP="00E138D1">
      <w:pPr>
        <w:spacing w:line="276" w:lineRule="auto"/>
        <w:ind w:firstLine="720"/>
        <w:jc w:val="both"/>
        <w:rPr>
          <w:sz w:val="24"/>
          <w:lang w:val="sr-Cyrl-RS"/>
        </w:rPr>
      </w:pPr>
      <w:r w:rsidRPr="00E138D1">
        <w:rPr>
          <w:sz w:val="24"/>
          <w:lang w:val="sr-Cyrl-RS"/>
        </w:rPr>
        <w:t xml:space="preserve">График </w:t>
      </w:r>
      <w:r w:rsidR="00114A7F" w:rsidRPr="00E138D1">
        <w:rPr>
          <w:sz w:val="24"/>
          <w:lang w:val="sr-Cyrl-RS"/>
        </w:rPr>
        <w:t>1</w:t>
      </w:r>
      <w:r w:rsidR="00CC698C" w:rsidRPr="00E138D1">
        <w:rPr>
          <w:sz w:val="24"/>
          <w:lang w:val="sr-Cyrl-RS"/>
        </w:rPr>
        <w:t>3</w:t>
      </w:r>
      <w:r w:rsidR="00EC5FC6" w:rsidRPr="00E138D1">
        <w:rPr>
          <w:sz w:val="24"/>
          <w:lang w:val="sr-Cyrl-RS"/>
        </w:rPr>
        <w:t xml:space="preserve"> </w:t>
      </w:r>
      <w:r w:rsidRPr="00E138D1">
        <w:rPr>
          <w:sz w:val="24"/>
          <w:lang w:val="sr-Cyrl-RS"/>
        </w:rPr>
        <w:t xml:space="preserve">даје нам </w:t>
      </w:r>
      <w:r w:rsidR="00DB4C7F" w:rsidRPr="00E138D1">
        <w:rPr>
          <w:sz w:val="24"/>
          <w:lang w:val="sr-Cyrl-RS"/>
        </w:rPr>
        <w:t xml:space="preserve">упоредни </w:t>
      </w:r>
      <w:r w:rsidR="00CC698C" w:rsidRPr="00E138D1">
        <w:rPr>
          <w:sz w:val="24"/>
          <w:lang w:val="sr-Cyrl-RS"/>
        </w:rPr>
        <w:t>преглед</w:t>
      </w:r>
      <w:r w:rsidRPr="00E138D1">
        <w:rPr>
          <w:sz w:val="24"/>
          <w:lang w:val="sr-Cyrl-RS"/>
        </w:rPr>
        <w:t xml:space="preserve"> просечн</w:t>
      </w:r>
      <w:r w:rsidR="00CC698C" w:rsidRPr="00E138D1">
        <w:rPr>
          <w:sz w:val="24"/>
          <w:lang w:val="sr-Cyrl-RS"/>
        </w:rPr>
        <w:t>их</w:t>
      </w:r>
      <w:r w:rsidRPr="00E138D1">
        <w:rPr>
          <w:sz w:val="24"/>
          <w:lang w:val="sr-Cyrl-RS"/>
        </w:rPr>
        <w:t xml:space="preserve"> оцен</w:t>
      </w:r>
      <w:r w:rsidR="00CC698C" w:rsidRPr="00E138D1">
        <w:rPr>
          <w:sz w:val="24"/>
          <w:lang w:val="sr-Cyrl-RS"/>
        </w:rPr>
        <w:t>а</w:t>
      </w:r>
      <w:r w:rsidRPr="00E138D1">
        <w:rPr>
          <w:sz w:val="24"/>
          <w:lang w:val="sr-Cyrl-RS"/>
        </w:rPr>
        <w:t xml:space="preserve"> за сваку тврдњу у анкети за </w:t>
      </w:r>
      <w:r w:rsidR="00DB4C7F" w:rsidRPr="00E138D1">
        <w:rPr>
          <w:sz w:val="24"/>
          <w:lang w:val="sr-Cyrl-RS"/>
        </w:rPr>
        <w:t>сваки од студијских програма на основним академским студијама.</w:t>
      </w:r>
    </w:p>
    <w:p w14:paraId="32955513" w14:textId="77777777" w:rsidR="00E138D1" w:rsidRDefault="00E138D1" w:rsidP="00E138D1">
      <w:pPr>
        <w:spacing w:line="276" w:lineRule="auto"/>
        <w:jc w:val="both"/>
        <w:rPr>
          <w:sz w:val="24"/>
          <w:lang w:val="sr-Cyrl-RS"/>
        </w:rPr>
      </w:pPr>
      <w:r w:rsidRPr="00E138D1">
        <w:rPr>
          <w:sz w:val="24"/>
          <w:lang w:val="sr-Cyrl-RS"/>
        </w:rPr>
        <w:tab/>
        <w:t xml:space="preserve">На основу података </w:t>
      </w:r>
      <w:r>
        <w:rPr>
          <w:sz w:val="24"/>
          <w:lang w:val="sr-Cyrl-RS"/>
        </w:rPr>
        <w:t xml:space="preserve">приказаних на доњем графикону </w:t>
      </w:r>
      <w:r w:rsidRPr="00E138D1">
        <w:rPr>
          <w:sz w:val="24"/>
          <w:lang w:val="sr-Cyrl-RS"/>
        </w:rPr>
        <w:t xml:space="preserve">може се </w:t>
      </w:r>
      <w:r>
        <w:rPr>
          <w:sz w:val="24"/>
          <w:lang w:val="sr-Cyrl-RS"/>
        </w:rPr>
        <w:t>закључити</w:t>
      </w:r>
      <w:r w:rsidRPr="00E138D1">
        <w:rPr>
          <w:sz w:val="24"/>
          <w:lang w:val="sr-Cyrl-RS"/>
        </w:rPr>
        <w:t xml:space="preserve"> да су студенти свих студијских програма на ОАС-у најмање задовољни начином бирања изборних предмета и усаглашеношћу ЕСПБ бодова које носе предмети с </w:t>
      </w:r>
      <w:r w:rsidRPr="00E138D1">
        <w:rPr>
          <w:rFonts w:eastAsia="Times New Roman" w:cstheme="minorHAnsi"/>
          <w:color w:val="000000"/>
          <w:sz w:val="24"/>
          <w:lang w:val="sr-Cyrl-RS"/>
        </w:rPr>
        <w:t xml:space="preserve">временом потребним за савладавање градива </w:t>
      </w:r>
      <w:r>
        <w:rPr>
          <w:rFonts w:eastAsia="Times New Roman" w:cstheme="minorHAnsi"/>
          <w:color w:val="000000"/>
          <w:sz w:val="24"/>
          <w:lang w:val="sr-Cyrl-RS"/>
        </w:rPr>
        <w:t xml:space="preserve">из </w:t>
      </w:r>
      <w:r w:rsidRPr="00E138D1">
        <w:rPr>
          <w:sz w:val="24"/>
          <w:lang w:val="sr-Cyrl-RS"/>
        </w:rPr>
        <w:t xml:space="preserve">тих предмета, при чему је то незадовољство највише изражено код студената СКЈК. </w:t>
      </w:r>
    </w:p>
    <w:p w14:paraId="5364EB2C" w14:textId="53F67FE5" w:rsidR="00E138D1" w:rsidRPr="00E138D1" w:rsidRDefault="00E138D1" w:rsidP="000354F8">
      <w:pPr>
        <w:spacing w:line="276" w:lineRule="auto"/>
        <w:ind w:firstLine="720"/>
        <w:jc w:val="both"/>
        <w:rPr>
          <w:sz w:val="24"/>
          <w:lang w:val="sr-Cyrl-RS"/>
        </w:rPr>
      </w:pPr>
      <w:r w:rsidRPr="00E138D1">
        <w:rPr>
          <w:sz w:val="24"/>
          <w:lang w:val="sr-Cyrl-RS"/>
        </w:rPr>
        <w:t>Међу најниже оцењеним тврдњама на сва 4 студијска програма је и тврдња која се односи на то да је литература за предмете одговарајућа и да доприноси разумевању градива. Приметна је и разлика између студијских програма у оценама да ли наставници користе неки од сервиса за учење (нпр. Мудл), где је та тврдња на студијском програму ЈКК високо оцењена, а на СЈК, СКЈ и поготово на СКЈК међу ниже оцењенима.</w:t>
      </w:r>
    </w:p>
    <w:p w14:paraId="2CDA0ABC" w14:textId="77777777" w:rsidR="00E138D1" w:rsidRPr="00E138D1" w:rsidRDefault="00E138D1" w:rsidP="00E138D1">
      <w:pPr>
        <w:spacing w:line="276" w:lineRule="auto"/>
        <w:ind w:firstLine="720"/>
        <w:jc w:val="both"/>
        <w:rPr>
          <w:sz w:val="24"/>
          <w:lang w:val="sr-Cyrl-RS"/>
        </w:rPr>
      </w:pPr>
    </w:p>
    <w:p w14:paraId="43A54111" w14:textId="5A3D2243" w:rsidR="00102087" w:rsidRDefault="00DB4C7F" w:rsidP="002D030A">
      <w:pPr>
        <w:spacing w:line="240" w:lineRule="auto"/>
        <w:jc w:val="center"/>
        <w:rPr>
          <w:sz w:val="20"/>
          <w:szCs w:val="20"/>
          <w:lang w:val="sr-Cyrl-RS"/>
        </w:rPr>
      </w:pPr>
      <w:r>
        <w:rPr>
          <w:noProof/>
        </w:rPr>
        <w:lastRenderedPageBreak/>
        <w:drawing>
          <wp:inline distT="0" distB="0" distL="0" distR="0" wp14:anchorId="76585D45" wp14:editId="57AE86F0">
            <wp:extent cx="6153150" cy="8102600"/>
            <wp:effectExtent l="0" t="0" r="0" b="12700"/>
            <wp:docPr id="71" name="Chart 71">
              <a:extLst xmlns:a="http://schemas.openxmlformats.org/drawingml/2006/main">
                <a:ext uri="{FF2B5EF4-FFF2-40B4-BE49-F238E27FC236}">
                  <a16:creationId xmlns:a16="http://schemas.microsoft.com/office/drawing/2014/main" id="{DB5E3A68-9D04-4418-8367-5BEC310414E2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</w:p>
    <w:p w14:paraId="35BDF468" w14:textId="6DA66E63" w:rsidR="00102087" w:rsidRDefault="00102087" w:rsidP="002D030A">
      <w:pPr>
        <w:spacing w:line="240" w:lineRule="auto"/>
        <w:jc w:val="center"/>
        <w:rPr>
          <w:sz w:val="20"/>
          <w:szCs w:val="20"/>
          <w:lang w:val="sr-Cyrl-RS"/>
        </w:rPr>
      </w:pPr>
      <w:r w:rsidRPr="00D15E9D">
        <w:rPr>
          <w:i/>
          <w:iCs/>
          <w:sz w:val="20"/>
          <w:szCs w:val="20"/>
          <w:lang w:val="sr-Cyrl-RS"/>
        </w:rPr>
        <w:t xml:space="preserve">График </w:t>
      </w:r>
      <w:r w:rsidR="00114A7F" w:rsidRPr="00D15E9D">
        <w:rPr>
          <w:i/>
          <w:iCs/>
          <w:sz w:val="20"/>
          <w:szCs w:val="20"/>
          <w:lang w:val="sr-Cyrl-RS"/>
        </w:rPr>
        <w:t>1</w:t>
      </w:r>
      <w:r w:rsidR="008551B8">
        <w:rPr>
          <w:i/>
          <w:iCs/>
          <w:sz w:val="20"/>
          <w:szCs w:val="20"/>
          <w:lang w:val="sr-Cyrl-RS"/>
        </w:rPr>
        <w:t>3</w:t>
      </w:r>
      <w:r w:rsidRPr="00D15E9D">
        <w:rPr>
          <w:i/>
          <w:iCs/>
          <w:sz w:val="20"/>
          <w:szCs w:val="20"/>
          <w:lang w:val="sr-Cyrl-RS"/>
        </w:rPr>
        <w:t>.</w:t>
      </w:r>
      <w:r>
        <w:rPr>
          <w:sz w:val="20"/>
          <w:szCs w:val="20"/>
          <w:lang w:val="sr-Cyrl-RS"/>
        </w:rPr>
        <w:t xml:space="preserve"> </w:t>
      </w:r>
      <w:r w:rsidR="00DB4C7F">
        <w:rPr>
          <w:sz w:val="20"/>
          <w:szCs w:val="20"/>
          <w:lang w:val="sr-Cyrl-RS"/>
        </w:rPr>
        <w:t>Упоредни приказ п</w:t>
      </w:r>
      <w:r>
        <w:rPr>
          <w:sz w:val="20"/>
          <w:szCs w:val="20"/>
          <w:lang w:val="sr-Cyrl-RS"/>
        </w:rPr>
        <w:t xml:space="preserve">росечне оцене за сваку тврдњу у анкети </w:t>
      </w:r>
      <w:r w:rsidR="001535A4" w:rsidRPr="00C14BA7">
        <w:rPr>
          <w:sz w:val="20"/>
          <w:szCs w:val="20"/>
          <w:lang w:val="sr-Cyrl-RS"/>
        </w:rPr>
        <w:t>која се односи на процену квалитета наставног процеса</w:t>
      </w:r>
      <w:r w:rsidR="001535A4">
        <w:rPr>
          <w:sz w:val="20"/>
          <w:szCs w:val="20"/>
          <w:lang w:val="sr-Cyrl-RS"/>
        </w:rPr>
        <w:t xml:space="preserve"> </w:t>
      </w:r>
      <w:r>
        <w:rPr>
          <w:sz w:val="20"/>
          <w:szCs w:val="20"/>
          <w:lang w:val="sr-Cyrl-RS"/>
        </w:rPr>
        <w:t xml:space="preserve">за </w:t>
      </w:r>
      <w:r w:rsidR="00DB4C7F">
        <w:rPr>
          <w:sz w:val="20"/>
          <w:szCs w:val="20"/>
          <w:lang w:val="sr-Cyrl-RS"/>
        </w:rPr>
        <w:t xml:space="preserve">све студијске програме </w:t>
      </w:r>
      <w:r w:rsidR="001535A4">
        <w:rPr>
          <w:sz w:val="20"/>
          <w:szCs w:val="20"/>
          <w:lang w:val="sr-Cyrl-RS"/>
        </w:rPr>
        <w:t xml:space="preserve">на </w:t>
      </w:r>
      <w:r w:rsidR="00DB4C7F">
        <w:rPr>
          <w:sz w:val="20"/>
          <w:szCs w:val="20"/>
          <w:lang w:val="sr-Cyrl-RS"/>
        </w:rPr>
        <w:t>ОАС</w:t>
      </w:r>
    </w:p>
    <w:p w14:paraId="30D898B8" w14:textId="77777777" w:rsidR="004B525F" w:rsidRDefault="004B525F" w:rsidP="00DF7F10">
      <w:pPr>
        <w:pStyle w:val="Heading2"/>
        <w:rPr>
          <w:sz w:val="28"/>
          <w:szCs w:val="28"/>
          <w:lang w:val="sr-Cyrl-RS"/>
        </w:rPr>
      </w:pPr>
      <w:bookmarkStart w:id="23" w:name="_Hlk229779134"/>
      <w:bookmarkStart w:id="24" w:name="_Hlk62400911"/>
    </w:p>
    <w:p w14:paraId="36165AC1" w14:textId="0374BF39" w:rsidR="00305711" w:rsidRDefault="004B0E14" w:rsidP="00DF7F10">
      <w:pPr>
        <w:pStyle w:val="Heading2"/>
        <w:rPr>
          <w:sz w:val="28"/>
          <w:szCs w:val="28"/>
          <w:lang w:val="sr-Cyrl-RS"/>
        </w:rPr>
      </w:pPr>
      <w:bookmarkStart w:id="25" w:name="_Toc231294566"/>
      <w:r w:rsidRPr="00DF7F10">
        <w:rPr>
          <w:sz w:val="28"/>
          <w:szCs w:val="28"/>
          <w:lang w:val="sr-Cyrl-RS"/>
        </w:rPr>
        <w:t>Приказ резултата анкете за</w:t>
      </w:r>
      <w:r w:rsidRPr="00DF7F10">
        <w:rPr>
          <w:sz w:val="28"/>
          <w:szCs w:val="28"/>
          <w:lang w:val="sr-Latn-RS"/>
        </w:rPr>
        <w:t xml:space="preserve"> </w:t>
      </w:r>
      <w:r w:rsidRPr="00DF7F10">
        <w:rPr>
          <w:sz w:val="28"/>
          <w:szCs w:val="28"/>
          <w:lang w:val="sr-Cyrl-RS"/>
        </w:rPr>
        <w:t>Мастер академске студије</w:t>
      </w:r>
      <w:bookmarkEnd w:id="25"/>
    </w:p>
    <w:p w14:paraId="7DD68D50" w14:textId="77777777" w:rsidR="00E138D1" w:rsidRPr="00E138D1" w:rsidRDefault="00E138D1" w:rsidP="00E138D1">
      <w:pPr>
        <w:rPr>
          <w:lang w:val="sr-Cyrl-RS"/>
        </w:rPr>
      </w:pPr>
    </w:p>
    <w:bookmarkEnd w:id="23"/>
    <w:p w14:paraId="12A46BAB" w14:textId="418DF39D" w:rsidR="00305711" w:rsidRPr="00C01280" w:rsidRDefault="00305711" w:rsidP="00C01280">
      <w:pPr>
        <w:spacing w:after="0" w:line="276" w:lineRule="auto"/>
        <w:ind w:firstLine="720"/>
        <w:jc w:val="both"/>
        <w:rPr>
          <w:sz w:val="24"/>
          <w:lang w:val="sr-Cyrl-RS"/>
        </w:rPr>
      </w:pPr>
      <w:r w:rsidRPr="00C01280">
        <w:rPr>
          <w:sz w:val="24"/>
          <w:lang w:val="sr-Cyrl-RS"/>
        </w:rPr>
        <w:t>Анкету је попунио 51 студен</w:t>
      </w:r>
      <w:r w:rsidR="00821A8F" w:rsidRPr="00C01280">
        <w:rPr>
          <w:sz w:val="24"/>
          <w:lang w:val="sr-Cyrl-RS"/>
        </w:rPr>
        <w:t>т</w:t>
      </w:r>
      <w:r w:rsidRPr="00C01280">
        <w:rPr>
          <w:sz w:val="24"/>
          <w:lang w:val="sr-Cyrl-RS"/>
        </w:rPr>
        <w:t xml:space="preserve"> уписан на мастер академске студије</w:t>
      </w:r>
      <w:r w:rsidR="00821A8F" w:rsidRPr="00C01280">
        <w:rPr>
          <w:sz w:val="24"/>
          <w:lang w:val="sr-Cyrl-RS"/>
        </w:rPr>
        <w:t xml:space="preserve"> (МАС),</w:t>
      </w:r>
      <w:r w:rsidRPr="00C01280">
        <w:rPr>
          <w:sz w:val="24"/>
          <w:lang w:val="sr-Cyrl-RS"/>
        </w:rPr>
        <w:t xml:space="preserve"> што је 7,8% од укупног броја студената уписаних на овај ниво студија.</w:t>
      </w:r>
    </w:p>
    <w:p w14:paraId="48C33286" w14:textId="18B48DBF" w:rsidR="00305711" w:rsidRPr="00C01280" w:rsidRDefault="00305711" w:rsidP="00C01280">
      <w:pPr>
        <w:spacing w:line="276" w:lineRule="auto"/>
        <w:ind w:firstLine="720"/>
        <w:jc w:val="both"/>
        <w:rPr>
          <w:sz w:val="24"/>
          <w:lang w:val="sr-Cyrl-RS"/>
        </w:rPr>
      </w:pPr>
      <w:r w:rsidRPr="00C01280">
        <w:rPr>
          <w:sz w:val="24"/>
          <w:lang w:val="sr-Cyrl-RS"/>
        </w:rPr>
        <w:t>График 1</w:t>
      </w:r>
      <w:r w:rsidR="00D15E9D" w:rsidRPr="00C01280">
        <w:rPr>
          <w:sz w:val="24"/>
          <w:lang w:val="sr-Cyrl-RS"/>
        </w:rPr>
        <w:t>4</w:t>
      </w:r>
      <w:r w:rsidRPr="00C01280">
        <w:rPr>
          <w:sz w:val="24"/>
          <w:lang w:val="sr-Cyrl-RS"/>
        </w:rPr>
        <w:t xml:space="preserve"> приказује просечне оцене за сваку тврдњу у анкети која се односи на процену квалитета наставног процеса на основу одговора које су давали испитаници са мастер академских студија (МАС). </w:t>
      </w:r>
    </w:p>
    <w:p w14:paraId="7417B60C" w14:textId="19FD2651" w:rsidR="004B0E14" w:rsidRPr="004B0E14" w:rsidRDefault="004B0E14" w:rsidP="004B0E14">
      <w:r>
        <w:rPr>
          <w:noProof/>
        </w:rPr>
        <w:drawing>
          <wp:inline distT="0" distB="0" distL="0" distR="0" wp14:anchorId="1FB3BDB5" wp14:editId="25E4F06D">
            <wp:extent cx="5943600" cy="6223000"/>
            <wp:effectExtent l="0" t="0" r="0" b="6350"/>
            <wp:docPr id="76" name="Chart 76">
              <a:extLst xmlns:a="http://schemas.openxmlformats.org/drawingml/2006/main">
                <a:ext uri="{FF2B5EF4-FFF2-40B4-BE49-F238E27FC236}">
                  <a16:creationId xmlns:a16="http://schemas.microsoft.com/office/drawing/2014/main" id="{968EE8C8-F289-4E85-8B02-65A6C6C7BC54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2"/>
              </a:graphicData>
            </a:graphic>
          </wp:inline>
        </w:drawing>
      </w:r>
    </w:p>
    <w:p w14:paraId="7B482944" w14:textId="08A5F669" w:rsidR="00305711" w:rsidRPr="00C14BA7" w:rsidRDefault="00305711" w:rsidP="00305711">
      <w:pPr>
        <w:spacing w:line="240" w:lineRule="auto"/>
        <w:jc w:val="center"/>
        <w:rPr>
          <w:sz w:val="20"/>
          <w:szCs w:val="20"/>
          <w:lang w:val="sr-Cyrl-RS"/>
        </w:rPr>
      </w:pPr>
      <w:r w:rsidRPr="00C14BA7">
        <w:rPr>
          <w:i/>
          <w:iCs/>
          <w:sz w:val="20"/>
          <w:szCs w:val="20"/>
          <w:lang w:val="sr-Cyrl-RS"/>
        </w:rPr>
        <w:t xml:space="preserve">График </w:t>
      </w:r>
      <w:r>
        <w:rPr>
          <w:i/>
          <w:iCs/>
          <w:sz w:val="20"/>
          <w:szCs w:val="20"/>
          <w:lang w:val="sr-Cyrl-RS"/>
        </w:rPr>
        <w:t>1</w:t>
      </w:r>
      <w:r w:rsidR="00D15E9D">
        <w:rPr>
          <w:i/>
          <w:iCs/>
          <w:sz w:val="20"/>
          <w:szCs w:val="20"/>
          <w:lang w:val="sr-Cyrl-RS"/>
        </w:rPr>
        <w:t>4</w:t>
      </w:r>
      <w:r w:rsidRPr="00C14BA7">
        <w:rPr>
          <w:i/>
          <w:iCs/>
          <w:sz w:val="20"/>
          <w:szCs w:val="20"/>
          <w:lang w:val="sr-Cyrl-RS"/>
        </w:rPr>
        <w:t>.</w:t>
      </w:r>
      <w:r w:rsidRPr="00C14BA7">
        <w:rPr>
          <w:sz w:val="20"/>
          <w:szCs w:val="20"/>
          <w:lang w:val="sr-Cyrl-RS"/>
        </w:rPr>
        <w:t xml:space="preserve"> </w:t>
      </w:r>
      <w:r>
        <w:rPr>
          <w:sz w:val="20"/>
          <w:szCs w:val="20"/>
          <w:lang w:val="sr-Cyrl-RS"/>
        </w:rPr>
        <w:t>Просечна оцена</w:t>
      </w:r>
      <w:r w:rsidRPr="00C14BA7">
        <w:rPr>
          <w:sz w:val="20"/>
          <w:szCs w:val="20"/>
          <w:lang w:val="sr-Cyrl-RS"/>
        </w:rPr>
        <w:t xml:space="preserve"> за сваку тврдњу у анкети која се односи на процену квалитета наставног процеса</w:t>
      </w:r>
      <w:r>
        <w:rPr>
          <w:sz w:val="20"/>
          <w:szCs w:val="20"/>
          <w:lang w:val="sr-Cyrl-RS"/>
        </w:rPr>
        <w:t xml:space="preserve"> на МАС</w:t>
      </w:r>
    </w:p>
    <w:p w14:paraId="6AA96962" w14:textId="77777777" w:rsidR="000354F8" w:rsidRPr="000354F8" w:rsidRDefault="000354F8" w:rsidP="000354F8">
      <w:pPr>
        <w:spacing w:line="276" w:lineRule="auto"/>
        <w:ind w:firstLine="720"/>
        <w:jc w:val="both"/>
        <w:rPr>
          <w:sz w:val="24"/>
          <w:lang w:val="sr-Cyrl-RS"/>
        </w:rPr>
      </w:pPr>
      <w:bookmarkStart w:id="26" w:name="_Hlk229780178"/>
      <w:r w:rsidRPr="000354F8">
        <w:rPr>
          <w:sz w:val="24"/>
          <w:lang w:val="sr-Cyrl-RS"/>
        </w:rPr>
        <w:lastRenderedPageBreak/>
        <w:t xml:space="preserve">Укупна просечна оцена за све тврдње у анкети је 4,1. Распон просечне оцене по тврдњи креће се између 3,4 и 4,4 (на петостепеној скали). Испитаници највишим оценама процењују редовност одржавања наставе (4,4), коректан и професионалан однос наставника према студентима (4,2) и спремност наставника да образложе оцену (4,2). Најниже оцењена тврдња односи се на усаглашеност знања и вештина које стичу у току студија са захтевима будућег рада у струци (3,4). </w:t>
      </w:r>
    </w:p>
    <w:p w14:paraId="37F31B17" w14:textId="771CD1BE" w:rsidR="004B525F" w:rsidRPr="000354F8" w:rsidRDefault="004B525F" w:rsidP="000354F8">
      <w:pPr>
        <w:spacing w:line="276" w:lineRule="auto"/>
        <w:ind w:firstLine="720"/>
        <w:jc w:val="both"/>
        <w:rPr>
          <w:sz w:val="24"/>
          <w:lang w:val="sr-Cyrl-RS"/>
        </w:rPr>
      </w:pPr>
      <w:r w:rsidRPr="000354F8">
        <w:rPr>
          <w:sz w:val="24"/>
          <w:lang w:val="sr-Cyrl-RS"/>
        </w:rPr>
        <w:t xml:space="preserve">Већина тврдњи (12 од 14) </w:t>
      </w:r>
      <w:r w:rsidR="00C01280" w:rsidRPr="000354F8">
        <w:rPr>
          <w:sz w:val="24"/>
          <w:lang w:val="sr-Cyrl-RS"/>
        </w:rPr>
        <w:t xml:space="preserve">оцењена </w:t>
      </w:r>
      <w:r w:rsidRPr="000354F8">
        <w:rPr>
          <w:sz w:val="24"/>
          <w:lang w:val="sr-Cyrl-RS"/>
        </w:rPr>
        <w:t>је од стране мастер студен</w:t>
      </w:r>
      <w:r w:rsidR="00C01280">
        <w:rPr>
          <w:sz w:val="24"/>
          <w:lang w:val="sr-Cyrl-RS"/>
        </w:rPr>
        <w:t>а оценом</w:t>
      </w:r>
      <w:r w:rsidRPr="000354F8">
        <w:rPr>
          <w:sz w:val="24"/>
          <w:lang w:val="sr-Cyrl-RS"/>
        </w:rPr>
        <w:t xml:space="preserve"> 4 или виш</w:t>
      </w:r>
      <w:r w:rsidR="00C01280">
        <w:rPr>
          <w:sz w:val="24"/>
          <w:lang w:val="sr-Cyrl-RS"/>
        </w:rPr>
        <w:t>ом</w:t>
      </w:r>
      <w:r w:rsidRPr="000354F8">
        <w:rPr>
          <w:sz w:val="24"/>
          <w:lang w:val="sr-Cyrl-RS"/>
        </w:rPr>
        <w:t xml:space="preserve">, што говори о израженом задовољству ових студената наставним процесом на Факултету. За разлику од студената основних студија који су најмање задовољни могућношћу бирања изборних предмета и усклађеношћу садржаја предмета са бројем ЕСПБ бодова, мастер студенти су најмање задовољни усаглашеношћу знања и вештина које стичу </w:t>
      </w:r>
      <w:r w:rsidR="00C01280">
        <w:rPr>
          <w:sz w:val="24"/>
          <w:lang w:val="sr-Cyrl-RS"/>
        </w:rPr>
        <w:t>током</w:t>
      </w:r>
      <w:r w:rsidRPr="000354F8">
        <w:rPr>
          <w:sz w:val="24"/>
          <w:lang w:val="sr-Cyrl-RS"/>
        </w:rPr>
        <w:t xml:space="preserve"> студија са захтевима будућег рада у струци, што говори о промени перспективе студената и већој усмерености на захтеве које ћ</w:t>
      </w:r>
      <w:r w:rsidR="00C01280">
        <w:rPr>
          <w:sz w:val="24"/>
          <w:lang w:val="sr-Cyrl-RS"/>
        </w:rPr>
        <w:t>е пред њих ставити будући посао.</w:t>
      </w:r>
    </w:p>
    <w:p w14:paraId="13DDB4BE" w14:textId="6D3E5FC5" w:rsidR="007D4AFF" w:rsidRDefault="007D4AFF" w:rsidP="00DF7F10">
      <w:pPr>
        <w:pStyle w:val="Heading2"/>
        <w:rPr>
          <w:sz w:val="28"/>
          <w:szCs w:val="28"/>
          <w:lang w:val="sr-Cyrl-RS"/>
        </w:rPr>
      </w:pPr>
      <w:bookmarkStart w:id="27" w:name="_Toc231294567"/>
      <w:r w:rsidRPr="00DF7F10">
        <w:rPr>
          <w:sz w:val="28"/>
          <w:szCs w:val="28"/>
          <w:lang w:val="sr-Cyrl-RS"/>
        </w:rPr>
        <w:t>Приказ резултата анкете за</w:t>
      </w:r>
      <w:r w:rsidRPr="00DF7F10">
        <w:rPr>
          <w:sz w:val="28"/>
          <w:szCs w:val="28"/>
          <w:lang w:val="sr-Latn-RS"/>
        </w:rPr>
        <w:t xml:space="preserve"> </w:t>
      </w:r>
      <w:r w:rsidRPr="00DF7F10">
        <w:rPr>
          <w:sz w:val="28"/>
          <w:szCs w:val="28"/>
          <w:lang w:val="sr-Cyrl-RS"/>
        </w:rPr>
        <w:t>Докторске академске студије</w:t>
      </w:r>
      <w:bookmarkEnd w:id="27"/>
    </w:p>
    <w:bookmarkEnd w:id="26"/>
    <w:p w14:paraId="3B6B9BE4" w14:textId="7C608787" w:rsidR="007D4AFF" w:rsidRPr="000354F8" w:rsidRDefault="007D4AFF" w:rsidP="000354F8">
      <w:pPr>
        <w:spacing w:before="240" w:line="276" w:lineRule="auto"/>
        <w:ind w:firstLine="720"/>
        <w:jc w:val="both"/>
        <w:rPr>
          <w:sz w:val="24"/>
          <w:lang w:val="sr-Cyrl-RS"/>
        </w:rPr>
      </w:pPr>
      <w:r w:rsidRPr="000354F8">
        <w:rPr>
          <w:sz w:val="24"/>
          <w:lang w:val="sr-Cyrl-RS"/>
        </w:rPr>
        <w:t xml:space="preserve">Анкету је попунио 81 студент уписан на докторске академске студије </w:t>
      </w:r>
      <w:r w:rsidR="00821A8F" w:rsidRPr="000354F8">
        <w:rPr>
          <w:sz w:val="24"/>
          <w:lang w:val="sr-Cyrl-RS"/>
        </w:rPr>
        <w:t xml:space="preserve">(ДАС) </w:t>
      </w:r>
      <w:r w:rsidRPr="000354F8">
        <w:rPr>
          <w:sz w:val="24"/>
          <w:lang w:val="sr-Cyrl-RS"/>
        </w:rPr>
        <w:t>што је 14,9% од укупног броја студената уписаних на овај ниво студија.</w:t>
      </w:r>
    </w:p>
    <w:p w14:paraId="69FE8EAF" w14:textId="087D3753" w:rsidR="00A368FB" w:rsidRPr="000354F8" w:rsidRDefault="007D4AFF" w:rsidP="000354F8">
      <w:pPr>
        <w:spacing w:line="276" w:lineRule="auto"/>
        <w:ind w:firstLine="720"/>
        <w:jc w:val="both"/>
        <w:rPr>
          <w:sz w:val="24"/>
          <w:lang w:val="sr-Cyrl-RS"/>
        </w:rPr>
      </w:pPr>
      <w:r w:rsidRPr="000354F8">
        <w:rPr>
          <w:sz w:val="24"/>
          <w:lang w:val="sr-Cyrl-RS"/>
        </w:rPr>
        <w:t>График 1</w:t>
      </w:r>
      <w:r w:rsidR="00D15E9D" w:rsidRPr="000354F8">
        <w:rPr>
          <w:sz w:val="24"/>
          <w:lang w:val="sr-Cyrl-RS"/>
        </w:rPr>
        <w:t>5</w:t>
      </w:r>
      <w:r w:rsidRPr="000354F8">
        <w:rPr>
          <w:sz w:val="24"/>
          <w:lang w:val="sr-Cyrl-RS"/>
        </w:rPr>
        <w:t xml:space="preserve"> приказује просечне оцене за сваку тврдњу у анкети која се односи на процену квалитета наставног процеса на основу одговора које су давали испитаници са </w:t>
      </w:r>
      <w:r w:rsidR="00A368FB" w:rsidRPr="000354F8">
        <w:rPr>
          <w:sz w:val="24"/>
          <w:lang w:val="sr-Cyrl-RS"/>
        </w:rPr>
        <w:t>докторских</w:t>
      </w:r>
      <w:r w:rsidRPr="000354F8">
        <w:rPr>
          <w:sz w:val="24"/>
          <w:lang w:val="sr-Cyrl-RS"/>
        </w:rPr>
        <w:t xml:space="preserve"> академских студија (</w:t>
      </w:r>
      <w:r w:rsidR="00A368FB" w:rsidRPr="000354F8">
        <w:rPr>
          <w:sz w:val="24"/>
          <w:lang w:val="sr-Cyrl-RS"/>
        </w:rPr>
        <w:t>Д</w:t>
      </w:r>
      <w:r w:rsidRPr="000354F8">
        <w:rPr>
          <w:sz w:val="24"/>
          <w:lang w:val="sr-Cyrl-RS"/>
        </w:rPr>
        <w:t>АС). Укупна просечна оцена за све тврдње у анкети је 4,</w:t>
      </w:r>
      <w:r w:rsidR="006C373A" w:rsidRPr="000354F8">
        <w:rPr>
          <w:sz w:val="24"/>
          <w:lang w:val="sr-Cyrl-RS"/>
        </w:rPr>
        <w:t>4</w:t>
      </w:r>
      <w:r w:rsidRPr="000354F8">
        <w:rPr>
          <w:sz w:val="24"/>
          <w:lang w:val="sr-Cyrl-RS"/>
        </w:rPr>
        <w:t xml:space="preserve">. Распон просечне оцене по тврдњи креће се између </w:t>
      </w:r>
      <w:r w:rsidR="006C373A" w:rsidRPr="000354F8">
        <w:rPr>
          <w:sz w:val="24"/>
          <w:lang w:val="sr-Cyrl-RS"/>
        </w:rPr>
        <w:t>4</w:t>
      </w:r>
      <w:r w:rsidRPr="000354F8">
        <w:rPr>
          <w:sz w:val="24"/>
          <w:lang w:val="sr-Cyrl-RS"/>
        </w:rPr>
        <w:t>,</w:t>
      </w:r>
      <w:r w:rsidR="006C373A" w:rsidRPr="000354F8">
        <w:rPr>
          <w:sz w:val="24"/>
          <w:lang w:val="sr-Cyrl-RS"/>
        </w:rPr>
        <w:t>0</w:t>
      </w:r>
      <w:r w:rsidRPr="000354F8">
        <w:rPr>
          <w:sz w:val="24"/>
          <w:lang w:val="sr-Cyrl-RS"/>
        </w:rPr>
        <w:t xml:space="preserve"> и 4,</w:t>
      </w:r>
      <w:r w:rsidR="006C373A" w:rsidRPr="000354F8">
        <w:rPr>
          <w:sz w:val="24"/>
          <w:lang w:val="sr-Cyrl-RS"/>
        </w:rPr>
        <w:t>6</w:t>
      </w:r>
      <w:r w:rsidRPr="000354F8">
        <w:rPr>
          <w:sz w:val="24"/>
          <w:lang w:val="sr-Cyrl-RS"/>
        </w:rPr>
        <w:t xml:space="preserve"> (на петостепеној скали). Испитаници </w:t>
      </w:r>
      <w:r w:rsidR="006C373A" w:rsidRPr="000354F8">
        <w:rPr>
          <w:sz w:val="24"/>
          <w:lang w:val="sr-Cyrl-RS"/>
        </w:rPr>
        <w:t xml:space="preserve">поред свог редовног присуства настави (4,6), </w:t>
      </w:r>
      <w:r w:rsidRPr="000354F8">
        <w:rPr>
          <w:sz w:val="24"/>
          <w:lang w:val="sr-Cyrl-RS"/>
        </w:rPr>
        <w:t>највишим оценама процењују редовност одржавања наставе (4,</w:t>
      </w:r>
      <w:r w:rsidR="006C373A" w:rsidRPr="000354F8">
        <w:rPr>
          <w:sz w:val="24"/>
          <w:lang w:val="sr-Cyrl-RS"/>
        </w:rPr>
        <w:t>5</w:t>
      </w:r>
      <w:r w:rsidRPr="000354F8">
        <w:rPr>
          <w:sz w:val="24"/>
          <w:lang w:val="sr-Cyrl-RS"/>
        </w:rPr>
        <w:t xml:space="preserve">), </w:t>
      </w:r>
      <w:r w:rsidR="006C373A" w:rsidRPr="000354F8">
        <w:rPr>
          <w:sz w:val="24"/>
          <w:lang w:val="sr-Cyrl-RS"/>
        </w:rPr>
        <w:t xml:space="preserve">спремност наставника да образложе оцену (4,5), </w:t>
      </w:r>
      <w:r w:rsidRPr="000354F8">
        <w:rPr>
          <w:sz w:val="24"/>
          <w:lang w:val="sr-Cyrl-RS"/>
        </w:rPr>
        <w:t>коректан и професионалан однос наставника према студентима (4,</w:t>
      </w:r>
      <w:r w:rsidR="006C373A" w:rsidRPr="000354F8">
        <w:rPr>
          <w:sz w:val="24"/>
          <w:lang w:val="sr-Cyrl-RS"/>
        </w:rPr>
        <w:t>5</w:t>
      </w:r>
      <w:r w:rsidRPr="000354F8">
        <w:rPr>
          <w:sz w:val="24"/>
          <w:lang w:val="sr-Cyrl-RS"/>
        </w:rPr>
        <w:t>)</w:t>
      </w:r>
      <w:r w:rsidR="006C373A" w:rsidRPr="000354F8">
        <w:rPr>
          <w:sz w:val="24"/>
          <w:lang w:val="sr-Cyrl-RS"/>
        </w:rPr>
        <w:t>, јасно дефинисане обавезе и начин процењивања (4,5) и овладавање знањима и вештинама које су биле предвиђене за појединачне предмете (4,5).</w:t>
      </w:r>
      <w:r w:rsidRPr="000354F8">
        <w:rPr>
          <w:sz w:val="24"/>
          <w:lang w:val="sr-Cyrl-RS"/>
        </w:rPr>
        <w:t xml:space="preserve"> Најниже оцењен</w:t>
      </w:r>
      <w:r w:rsidR="006C373A" w:rsidRPr="000354F8">
        <w:rPr>
          <w:sz w:val="24"/>
          <w:lang w:val="sr-Cyrl-RS"/>
        </w:rPr>
        <w:t>е</w:t>
      </w:r>
      <w:r w:rsidRPr="000354F8">
        <w:rPr>
          <w:sz w:val="24"/>
          <w:lang w:val="sr-Cyrl-RS"/>
        </w:rPr>
        <w:t xml:space="preserve"> тврдњ</w:t>
      </w:r>
      <w:r w:rsidR="006C373A" w:rsidRPr="000354F8">
        <w:rPr>
          <w:sz w:val="24"/>
          <w:lang w:val="sr-Cyrl-RS"/>
        </w:rPr>
        <w:t>е</w:t>
      </w:r>
      <w:r w:rsidRPr="000354F8">
        <w:rPr>
          <w:sz w:val="24"/>
          <w:lang w:val="sr-Cyrl-RS"/>
        </w:rPr>
        <w:t xml:space="preserve"> однос</w:t>
      </w:r>
      <w:r w:rsidR="006C373A" w:rsidRPr="000354F8">
        <w:rPr>
          <w:sz w:val="24"/>
          <w:lang w:val="sr-Cyrl-RS"/>
        </w:rPr>
        <w:t>е</w:t>
      </w:r>
      <w:r w:rsidRPr="000354F8">
        <w:rPr>
          <w:sz w:val="24"/>
          <w:lang w:val="sr-Cyrl-RS"/>
        </w:rPr>
        <w:t xml:space="preserve"> се на </w:t>
      </w:r>
      <w:r w:rsidR="006C373A" w:rsidRPr="000354F8">
        <w:rPr>
          <w:sz w:val="24"/>
          <w:lang w:val="sr-Cyrl-RS"/>
        </w:rPr>
        <w:t xml:space="preserve">задовољство начином на који могу да бирају изборне курсеве (4,0) и </w:t>
      </w:r>
      <w:r w:rsidRPr="000354F8">
        <w:rPr>
          <w:sz w:val="24"/>
          <w:lang w:val="sr-Cyrl-RS"/>
        </w:rPr>
        <w:t>усаглашеност знања и вештина које стичу у току студија са захтевима будућег рада у струци (</w:t>
      </w:r>
      <w:r w:rsidR="006C373A" w:rsidRPr="000354F8">
        <w:rPr>
          <w:sz w:val="24"/>
          <w:lang w:val="sr-Cyrl-RS"/>
        </w:rPr>
        <w:t>4</w:t>
      </w:r>
      <w:r w:rsidRPr="000354F8">
        <w:rPr>
          <w:sz w:val="24"/>
          <w:lang w:val="sr-Cyrl-RS"/>
        </w:rPr>
        <w:t>,</w:t>
      </w:r>
      <w:r w:rsidR="006C373A" w:rsidRPr="000354F8">
        <w:rPr>
          <w:sz w:val="24"/>
          <w:lang w:val="sr-Cyrl-RS"/>
        </w:rPr>
        <w:t>0</w:t>
      </w:r>
      <w:r w:rsidRPr="000354F8">
        <w:rPr>
          <w:sz w:val="24"/>
          <w:lang w:val="sr-Cyrl-RS"/>
        </w:rPr>
        <w:t>).</w:t>
      </w:r>
    </w:p>
    <w:p w14:paraId="2A483C84" w14:textId="2AF4AF2A" w:rsidR="007D4AFF" w:rsidRPr="000354F8" w:rsidRDefault="00A368FB" w:rsidP="000354F8">
      <w:pPr>
        <w:spacing w:line="276" w:lineRule="auto"/>
        <w:ind w:firstLine="720"/>
        <w:jc w:val="both"/>
        <w:rPr>
          <w:sz w:val="24"/>
          <w:lang w:val="sr-Cyrl-RS"/>
        </w:rPr>
      </w:pPr>
      <w:r w:rsidRPr="000354F8">
        <w:rPr>
          <w:sz w:val="24"/>
          <w:lang w:val="sr-Cyrl-RS"/>
        </w:rPr>
        <w:t>За све тврдње у анкети просечна оцена је 4 или више</w:t>
      </w:r>
      <w:r w:rsidR="000354F8">
        <w:rPr>
          <w:sz w:val="24"/>
        </w:rPr>
        <w:t>,</w:t>
      </w:r>
      <w:r w:rsidRPr="000354F8">
        <w:rPr>
          <w:sz w:val="24"/>
          <w:lang w:val="sr-Cyrl-RS"/>
        </w:rPr>
        <w:t xml:space="preserve"> што говори о израженом задовољству студената докторских студија наставним процесом на овом нивоу студија.</w:t>
      </w:r>
      <w:r w:rsidR="007D4AFF" w:rsidRPr="000354F8">
        <w:rPr>
          <w:sz w:val="24"/>
          <w:lang w:val="sr-Cyrl-RS"/>
        </w:rPr>
        <w:t xml:space="preserve"> </w:t>
      </w:r>
    </w:p>
    <w:p w14:paraId="29E6188A" w14:textId="51D034A8" w:rsidR="00305711" w:rsidRDefault="007D4AFF" w:rsidP="00FC4E5D">
      <w:pPr>
        <w:jc w:val="center"/>
        <w:rPr>
          <w:b/>
          <w:bCs/>
          <w:lang w:val="sr-Cyrl-RS"/>
        </w:rPr>
      </w:pPr>
      <w:r>
        <w:rPr>
          <w:noProof/>
        </w:rPr>
        <w:lastRenderedPageBreak/>
        <w:drawing>
          <wp:inline distT="0" distB="0" distL="0" distR="0" wp14:anchorId="01BA9863" wp14:editId="078175A8">
            <wp:extent cx="5949950" cy="8153400"/>
            <wp:effectExtent l="0" t="0" r="12700" b="0"/>
            <wp:docPr id="77" name="Chart 77">
              <a:extLst xmlns:a="http://schemas.openxmlformats.org/drawingml/2006/main">
                <a:ext uri="{FF2B5EF4-FFF2-40B4-BE49-F238E27FC236}">
                  <a16:creationId xmlns:a16="http://schemas.microsoft.com/office/drawing/2014/main" id="{48ED5D7C-9969-490C-82CB-A65145504C06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</wp:inline>
        </w:drawing>
      </w:r>
    </w:p>
    <w:p w14:paraId="4DC794CA" w14:textId="2BA4A599" w:rsidR="004B525F" w:rsidRDefault="00A368FB" w:rsidP="004B525F">
      <w:pPr>
        <w:spacing w:line="240" w:lineRule="auto"/>
        <w:jc w:val="center"/>
        <w:rPr>
          <w:sz w:val="20"/>
          <w:szCs w:val="20"/>
          <w:lang w:val="sr-Cyrl-RS"/>
        </w:rPr>
      </w:pPr>
      <w:r w:rsidRPr="00C14BA7">
        <w:rPr>
          <w:i/>
          <w:iCs/>
          <w:sz w:val="20"/>
          <w:szCs w:val="20"/>
          <w:lang w:val="sr-Cyrl-RS"/>
        </w:rPr>
        <w:t xml:space="preserve">График </w:t>
      </w:r>
      <w:r>
        <w:rPr>
          <w:i/>
          <w:iCs/>
          <w:sz w:val="20"/>
          <w:szCs w:val="20"/>
          <w:lang w:val="sr-Cyrl-RS"/>
        </w:rPr>
        <w:t>1</w:t>
      </w:r>
      <w:r w:rsidR="00D15E9D">
        <w:rPr>
          <w:i/>
          <w:iCs/>
          <w:sz w:val="20"/>
          <w:szCs w:val="20"/>
          <w:lang w:val="sr-Cyrl-RS"/>
        </w:rPr>
        <w:t>5</w:t>
      </w:r>
      <w:r w:rsidRPr="00C14BA7">
        <w:rPr>
          <w:i/>
          <w:iCs/>
          <w:sz w:val="20"/>
          <w:szCs w:val="20"/>
          <w:lang w:val="sr-Cyrl-RS"/>
        </w:rPr>
        <w:t>.</w:t>
      </w:r>
      <w:r w:rsidRPr="00C14BA7">
        <w:rPr>
          <w:sz w:val="20"/>
          <w:szCs w:val="20"/>
          <w:lang w:val="sr-Cyrl-RS"/>
        </w:rPr>
        <w:t xml:space="preserve"> </w:t>
      </w:r>
      <w:r>
        <w:rPr>
          <w:sz w:val="20"/>
          <w:szCs w:val="20"/>
          <w:lang w:val="sr-Cyrl-RS"/>
        </w:rPr>
        <w:t>Просечна оцена</w:t>
      </w:r>
      <w:r w:rsidRPr="00C14BA7">
        <w:rPr>
          <w:sz w:val="20"/>
          <w:szCs w:val="20"/>
          <w:lang w:val="sr-Cyrl-RS"/>
        </w:rPr>
        <w:t xml:space="preserve"> за сваку тврдњу у анкети која се односи на процену квалитета наставног процеса</w:t>
      </w:r>
      <w:r>
        <w:rPr>
          <w:sz w:val="20"/>
          <w:szCs w:val="20"/>
          <w:lang w:val="sr-Cyrl-RS"/>
        </w:rPr>
        <w:t xml:space="preserve"> на ДАС</w:t>
      </w:r>
      <w:bookmarkStart w:id="28" w:name="_Hlk229780791"/>
    </w:p>
    <w:p w14:paraId="5782FEFA" w14:textId="517164C0" w:rsidR="000A31BA" w:rsidRDefault="004B525F" w:rsidP="00FC4E5D">
      <w:pPr>
        <w:pStyle w:val="Heading2"/>
        <w:rPr>
          <w:sz w:val="28"/>
          <w:szCs w:val="28"/>
          <w:lang w:val="sr-Cyrl-RS"/>
        </w:rPr>
      </w:pPr>
      <w:bookmarkStart w:id="29" w:name="_Toc231294568"/>
      <w:r>
        <w:rPr>
          <w:sz w:val="28"/>
          <w:szCs w:val="28"/>
          <w:lang w:val="sr-Cyrl-RS"/>
        </w:rPr>
        <w:lastRenderedPageBreak/>
        <w:t>С</w:t>
      </w:r>
      <w:r w:rsidR="00A368FB" w:rsidRPr="00DF7F10">
        <w:rPr>
          <w:sz w:val="28"/>
          <w:szCs w:val="28"/>
          <w:lang w:val="sr-Cyrl-RS"/>
        </w:rPr>
        <w:t xml:space="preserve">умарно поређење </w:t>
      </w:r>
      <w:r w:rsidR="005D3353">
        <w:rPr>
          <w:sz w:val="28"/>
          <w:szCs w:val="28"/>
          <w:lang w:val="sr-Cyrl-RS"/>
        </w:rPr>
        <w:t xml:space="preserve">различитих </w:t>
      </w:r>
      <w:r w:rsidR="000A31BA" w:rsidRPr="00DF7F10">
        <w:rPr>
          <w:sz w:val="28"/>
          <w:szCs w:val="28"/>
          <w:lang w:val="sr-Cyrl-RS"/>
        </w:rPr>
        <w:t>нивоа студија</w:t>
      </w:r>
      <w:r w:rsidR="00A368FB" w:rsidRPr="00DF7F10">
        <w:rPr>
          <w:sz w:val="28"/>
          <w:szCs w:val="28"/>
          <w:lang w:val="sr-Cyrl-RS"/>
        </w:rPr>
        <w:t xml:space="preserve"> према резултатима анкете</w:t>
      </w:r>
      <w:bookmarkEnd w:id="29"/>
    </w:p>
    <w:p w14:paraId="4EE60642" w14:textId="77777777" w:rsidR="00FC4E5D" w:rsidRPr="00FC4E5D" w:rsidRDefault="00FC4E5D" w:rsidP="00C01280">
      <w:pPr>
        <w:spacing w:after="0"/>
        <w:rPr>
          <w:lang w:val="sr-Cyrl-RS"/>
        </w:rPr>
      </w:pPr>
    </w:p>
    <w:p w14:paraId="45239727" w14:textId="74544285" w:rsidR="00821A8F" w:rsidRPr="00C01280" w:rsidRDefault="00821A8F" w:rsidP="00C01280">
      <w:pPr>
        <w:spacing w:line="276" w:lineRule="auto"/>
        <w:jc w:val="both"/>
        <w:rPr>
          <w:sz w:val="24"/>
          <w:lang w:val="sr-Cyrl-RS"/>
        </w:rPr>
      </w:pPr>
      <w:r>
        <w:rPr>
          <w:lang w:val="sr-Cyrl-RS"/>
        </w:rPr>
        <w:tab/>
      </w:r>
      <w:r w:rsidRPr="00C01280">
        <w:rPr>
          <w:sz w:val="24"/>
          <w:lang w:val="sr-Cyrl-RS"/>
        </w:rPr>
        <w:t>На Графику 1</w:t>
      </w:r>
      <w:r w:rsidRPr="00C01280">
        <w:rPr>
          <w:sz w:val="24"/>
          <w:lang w:val="sr-Latn-RS"/>
        </w:rPr>
        <w:t>6</w:t>
      </w:r>
      <w:r w:rsidRPr="00C01280">
        <w:rPr>
          <w:sz w:val="24"/>
          <w:lang w:val="sr-Cyrl-RS"/>
        </w:rPr>
        <w:t xml:space="preserve"> приказане </w:t>
      </w:r>
      <w:r w:rsidR="004B525F" w:rsidRPr="00C01280">
        <w:rPr>
          <w:sz w:val="24"/>
          <w:lang w:val="sr-Cyrl-RS"/>
        </w:rPr>
        <w:t xml:space="preserve">су </w:t>
      </w:r>
      <w:r w:rsidRPr="00C01280">
        <w:rPr>
          <w:sz w:val="24"/>
          <w:lang w:val="sr-Cyrl-RS"/>
        </w:rPr>
        <w:t xml:space="preserve">просечне оцене </w:t>
      </w:r>
      <w:r w:rsidR="004B525F" w:rsidRPr="00C01280">
        <w:rPr>
          <w:sz w:val="24"/>
          <w:lang w:val="sr-Cyrl-RS"/>
        </w:rPr>
        <w:t xml:space="preserve">добијене на анкетама </w:t>
      </w:r>
      <w:r w:rsidRPr="00C01280">
        <w:rPr>
          <w:sz w:val="24"/>
          <w:lang w:val="sr-Cyrl-RS"/>
        </w:rPr>
        <w:t>на три нивоа студија – основним, мастер и докторским</w:t>
      </w:r>
      <w:r w:rsidR="004B525F" w:rsidRPr="00C01280">
        <w:rPr>
          <w:sz w:val="24"/>
          <w:lang w:val="sr-Cyrl-RS"/>
        </w:rPr>
        <w:t>, као</w:t>
      </w:r>
      <w:r w:rsidRPr="00C01280">
        <w:rPr>
          <w:sz w:val="24"/>
          <w:lang w:val="sr-Cyrl-RS"/>
        </w:rPr>
        <w:t xml:space="preserve"> и укупна просечна оцена на свим нивоима студијама. Просечне оцене које говоре о задовољству студената наставним процесом су доста високе и расту с ниво</w:t>
      </w:r>
      <w:r w:rsidR="004B525F" w:rsidRPr="00C01280">
        <w:rPr>
          <w:sz w:val="24"/>
          <w:lang w:val="sr-Cyrl-RS"/>
        </w:rPr>
        <w:t>ом</w:t>
      </w:r>
      <w:r w:rsidRPr="00C01280">
        <w:rPr>
          <w:sz w:val="24"/>
          <w:lang w:val="sr-Cyrl-RS"/>
        </w:rPr>
        <w:t xml:space="preserve"> студија, што је и очекивано, с обзиром на већу селекционисаност студената и израженију мотивацију за студирање. </w:t>
      </w:r>
    </w:p>
    <w:p w14:paraId="016A91A8" w14:textId="77777777" w:rsidR="00821A8F" w:rsidRDefault="00821A8F" w:rsidP="00821A8F">
      <w:pPr>
        <w:spacing w:line="240" w:lineRule="auto"/>
        <w:jc w:val="center"/>
        <w:rPr>
          <w:color w:val="2F5496" w:themeColor="accent1" w:themeShade="BF"/>
          <w:sz w:val="32"/>
          <w:szCs w:val="32"/>
          <w:lang w:val="sr-Cyrl-RS"/>
        </w:rPr>
      </w:pPr>
      <w:r>
        <w:rPr>
          <w:noProof/>
        </w:rPr>
        <w:drawing>
          <wp:inline distT="0" distB="0" distL="0" distR="0" wp14:anchorId="102362AB" wp14:editId="01FAD244">
            <wp:extent cx="4248150" cy="2806700"/>
            <wp:effectExtent l="0" t="0" r="0" b="12700"/>
            <wp:docPr id="78" name="Chart 78">
              <a:extLst xmlns:a="http://schemas.openxmlformats.org/drawingml/2006/main">
                <a:ext uri="{FF2B5EF4-FFF2-40B4-BE49-F238E27FC236}">
                  <a16:creationId xmlns:a16="http://schemas.microsoft.com/office/drawing/2014/main" id="{5DEEE801-D2BD-4BB0-BECC-3BD10E81313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4"/>
              </a:graphicData>
            </a:graphic>
          </wp:inline>
        </w:drawing>
      </w:r>
    </w:p>
    <w:p w14:paraId="5EB86100" w14:textId="230F86C9" w:rsidR="00821A8F" w:rsidRPr="00FC4E5D" w:rsidRDefault="00821A8F" w:rsidP="00FC4E5D">
      <w:pPr>
        <w:spacing w:line="240" w:lineRule="auto"/>
        <w:jc w:val="center"/>
        <w:rPr>
          <w:sz w:val="20"/>
          <w:szCs w:val="20"/>
          <w:lang w:val="sr-Cyrl-RS"/>
        </w:rPr>
      </w:pPr>
      <w:r w:rsidRPr="00C14BA7">
        <w:rPr>
          <w:i/>
          <w:iCs/>
          <w:sz w:val="20"/>
          <w:szCs w:val="20"/>
          <w:lang w:val="sr-Cyrl-RS"/>
        </w:rPr>
        <w:t xml:space="preserve">График </w:t>
      </w:r>
      <w:r>
        <w:rPr>
          <w:i/>
          <w:iCs/>
          <w:sz w:val="20"/>
          <w:szCs w:val="20"/>
          <w:lang w:val="sr-Cyrl-RS"/>
        </w:rPr>
        <w:t>1</w:t>
      </w:r>
      <w:r w:rsidR="005D3353">
        <w:rPr>
          <w:i/>
          <w:iCs/>
          <w:sz w:val="20"/>
          <w:szCs w:val="20"/>
          <w:lang w:val="sr-Cyrl-RS"/>
        </w:rPr>
        <w:t>6</w:t>
      </w:r>
      <w:r w:rsidRPr="00C14BA7">
        <w:rPr>
          <w:i/>
          <w:iCs/>
          <w:sz w:val="20"/>
          <w:szCs w:val="20"/>
          <w:lang w:val="sr-Cyrl-RS"/>
        </w:rPr>
        <w:t>.</w:t>
      </w:r>
      <w:r w:rsidRPr="00C14BA7">
        <w:rPr>
          <w:sz w:val="20"/>
          <w:szCs w:val="20"/>
          <w:lang w:val="sr-Cyrl-RS"/>
        </w:rPr>
        <w:t xml:space="preserve"> </w:t>
      </w:r>
      <w:r>
        <w:rPr>
          <w:sz w:val="20"/>
          <w:szCs w:val="20"/>
          <w:lang w:val="sr-Cyrl-RS"/>
        </w:rPr>
        <w:t>Просечна оцена</w:t>
      </w:r>
      <w:r w:rsidRPr="00C14BA7">
        <w:rPr>
          <w:sz w:val="20"/>
          <w:szCs w:val="20"/>
          <w:lang w:val="sr-Cyrl-RS"/>
        </w:rPr>
        <w:t xml:space="preserve"> за </w:t>
      </w:r>
      <w:r>
        <w:rPr>
          <w:sz w:val="20"/>
          <w:szCs w:val="20"/>
          <w:lang w:val="sr-Cyrl-RS"/>
        </w:rPr>
        <w:t>све</w:t>
      </w:r>
      <w:r w:rsidRPr="00C14BA7">
        <w:rPr>
          <w:sz w:val="20"/>
          <w:szCs w:val="20"/>
          <w:lang w:val="sr-Cyrl-RS"/>
        </w:rPr>
        <w:t xml:space="preserve"> тврдњ</w:t>
      </w:r>
      <w:r>
        <w:rPr>
          <w:sz w:val="20"/>
          <w:szCs w:val="20"/>
          <w:lang w:val="sr-Cyrl-RS"/>
        </w:rPr>
        <w:t>е</w:t>
      </w:r>
      <w:r w:rsidRPr="00C14BA7">
        <w:rPr>
          <w:sz w:val="20"/>
          <w:szCs w:val="20"/>
          <w:lang w:val="sr-Cyrl-RS"/>
        </w:rPr>
        <w:t xml:space="preserve"> у анкети која се односи на процену квалитета наставног процеса</w:t>
      </w:r>
      <w:r>
        <w:rPr>
          <w:sz w:val="20"/>
          <w:szCs w:val="20"/>
          <w:lang w:val="sr-Cyrl-RS"/>
        </w:rPr>
        <w:t xml:space="preserve"> на свим нивоима студија</w:t>
      </w:r>
    </w:p>
    <w:p w14:paraId="17011531" w14:textId="77777777" w:rsidR="006B7E0D" w:rsidRDefault="000A31BA" w:rsidP="006B7E0D">
      <w:pPr>
        <w:spacing w:line="276" w:lineRule="auto"/>
        <w:jc w:val="both"/>
        <w:rPr>
          <w:sz w:val="24"/>
          <w:lang w:val="sr-Cyrl-RS"/>
        </w:rPr>
      </w:pPr>
      <w:r>
        <w:rPr>
          <w:lang w:val="sr-Cyrl-RS"/>
        </w:rPr>
        <w:tab/>
      </w:r>
      <w:bookmarkStart w:id="30" w:name="_Hlk229826023"/>
      <w:r w:rsidRPr="00C01280">
        <w:rPr>
          <w:sz w:val="24"/>
          <w:lang w:val="sr-Cyrl-RS"/>
        </w:rPr>
        <w:t>На Графику 1</w:t>
      </w:r>
      <w:r w:rsidR="005D3353" w:rsidRPr="00C01280">
        <w:rPr>
          <w:sz w:val="24"/>
          <w:lang w:val="sr-Cyrl-RS"/>
        </w:rPr>
        <w:t>7</w:t>
      </w:r>
      <w:r w:rsidRPr="00C01280">
        <w:rPr>
          <w:sz w:val="24"/>
          <w:lang w:val="sr-Cyrl-RS"/>
        </w:rPr>
        <w:t xml:space="preserve"> </w:t>
      </w:r>
      <w:r w:rsidR="005D3353" w:rsidRPr="00C01280">
        <w:rPr>
          <w:sz w:val="24"/>
          <w:lang w:val="sr-Cyrl-RS"/>
        </w:rPr>
        <w:t xml:space="preserve">упоредно су </w:t>
      </w:r>
      <w:r w:rsidRPr="00C01280">
        <w:rPr>
          <w:sz w:val="24"/>
          <w:lang w:val="sr-Cyrl-RS"/>
        </w:rPr>
        <w:t>приказане просечне оцене по тврдњама за анкете на три нивоа студија – основним, мастер и докторским</w:t>
      </w:r>
      <w:r w:rsidR="005D3353" w:rsidRPr="00C01280">
        <w:rPr>
          <w:sz w:val="24"/>
          <w:lang w:val="sr-Cyrl-RS"/>
        </w:rPr>
        <w:t>. Поређење просечних оцена за појединачне тврдње показује нам да су највеће разлике између ОАС</w:t>
      </w:r>
      <w:r w:rsidR="006B7E0D">
        <w:rPr>
          <w:sz w:val="24"/>
          <w:lang w:val="sr-Cyrl-RS"/>
        </w:rPr>
        <w:t>,</w:t>
      </w:r>
      <w:r w:rsidR="005D3353" w:rsidRPr="00C01280">
        <w:rPr>
          <w:sz w:val="24"/>
          <w:lang w:val="sr-Cyrl-RS"/>
        </w:rPr>
        <w:t xml:space="preserve"> с једне стране</w:t>
      </w:r>
      <w:r w:rsidR="006B7E0D">
        <w:rPr>
          <w:sz w:val="24"/>
          <w:lang w:val="sr-Cyrl-RS"/>
        </w:rPr>
        <w:t>,</w:t>
      </w:r>
      <w:r w:rsidR="005D3353" w:rsidRPr="00C01280">
        <w:rPr>
          <w:sz w:val="24"/>
          <w:lang w:val="sr-Cyrl-RS"/>
        </w:rPr>
        <w:t xml:space="preserve"> и МАС и ДАС</w:t>
      </w:r>
      <w:r w:rsidR="006B7E0D">
        <w:rPr>
          <w:sz w:val="24"/>
          <w:lang w:val="sr-Cyrl-RS"/>
        </w:rPr>
        <w:t>,</w:t>
      </w:r>
      <w:r w:rsidR="005D3353" w:rsidRPr="00C01280">
        <w:rPr>
          <w:sz w:val="24"/>
          <w:lang w:val="sr-Cyrl-RS"/>
        </w:rPr>
        <w:t xml:space="preserve"> с друге</w:t>
      </w:r>
      <w:r w:rsidR="006B7E0D">
        <w:rPr>
          <w:sz w:val="24"/>
          <w:lang w:val="sr-Cyrl-RS"/>
        </w:rPr>
        <w:t>,</w:t>
      </w:r>
      <w:r w:rsidR="005D3353" w:rsidRPr="00C01280">
        <w:rPr>
          <w:sz w:val="24"/>
          <w:lang w:val="sr-Cyrl-RS"/>
        </w:rPr>
        <w:t xml:space="preserve"> у погледу процене задовољства могућношћу бирања изборних предмета и усаглашеношћу ЕСПБ бодова</w:t>
      </w:r>
      <w:r w:rsidR="006B7E0D">
        <w:rPr>
          <w:sz w:val="24"/>
          <w:lang w:val="sr-Cyrl-RS"/>
        </w:rPr>
        <w:t xml:space="preserve"> предмета с</w:t>
      </w:r>
      <w:r w:rsidR="005D3353" w:rsidRPr="00C01280">
        <w:rPr>
          <w:sz w:val="24"/>
          <w:lang w:val="sr-Cyrl-RS"/>
        </w:rPr>
        <w:t xml:space="preserve"> </w:t>
      </w:r>
      <w:r w:rsidR="005D3353" w:rsidRPr="00C01280">
        <w:rPr>
          <w:rFonts w:eastAsia="Times New Roman" w:cstheme="minorHAnsi"/>
          <w:color w:val="000000"/>
          <w:sz w:val="24"/>
          <w:lang w:val="sr-Cyrl-RS"/>
        </w:rPr>
        <w:t>временом потребним за савладавање градива</w:t>
      </w:r>
      <w:r w:rsidR="00FC4E5D" w:rsidRPr="00C01280">
        <w:rPr>
          <w:sz w:val="24"/>
          <w:lang w:val="sr-Cyrl-RS"/>
        </w:rPr>
        <w:t xml:space="preserve">. </w:t>
      </w:r>
    </w:p>
    <w:p w14:paraId="25A2BB99" w14:textId="235535E3" w:rsidR="000A31BA" w:rsidRPr="00C01280" w:rsidRDefault="00FC4E5D" w:rsidP="006B7E0D">
      <w:pPr>
        <w:spacing w:line="276" w:lineRule="auto"/>
        <w:ind w:firstLine="720"/>
        <w:jc w:val="both"/>
        <w:rPr>
          <w:sz w:val="24"/>
          <w:lang w:val="sr-Cyrl-RS"/>
        </w:rPr>
      </w:pPr>
      <w:r w:rsidRPr="00C01280">
        <w:rPr>
          <w:sz w:val="24"/>
          <w:lang w:val="sr-Cyrl-RS"/>
        </w:rPr>
        <w:t xml:space="preserve">Друга уочљива разлика је да студенти МАС, и односу на студенте ОАС и ДАС, најниже оцењују усаглашеност знања и вештина које стичу у току студија са захтевима будућег рада у струци. Занимљиво је и да је једина тврдња која је више оцењена на ОАС у односу на МАС и ДАС она која се односи на коришћење неког од сервиса за учење (нпр. Мудл) од стране наставника. </w:t>
      </w:r>
    </w:p>
    <w:bookmarkEnd w:id="30"/>
    <w:p w14:paraId="650AFC44" w14:textId="0809F486" w:rsidR="000A31BA" w:rsidRPr="000A31BA" w:rsidRDefault="000A31BA" w:rsidP="000A31BA">
      <w:pPr>
        <w:rPr>
          <w:lang w:val="sr-Cyrl-RS"/>
        </w:rPr>
      </w:pPr>
      <w:r>
        <w:rPr>
          <w:noProof/>
        </w:rPr>
        <w:lastRenderedPageBreak/>
        <w:drawing>
          <wp:inline distT="0" distB="0" distL="0" distR="0" wp14:anchorId="00F67A2C" wp14:editId="327116EF">
            <wp:extent cx="5943600" cy="8147050"/>
            <wp:effectExtent l="0" t="0" r="0" b="6350"/>
            <wp:docPr id="3" name="Chart 3">
              <a:extLst xmlns:a="http://schemas.openxmlformats.org/drawingml/2006/main">
                <a:ext uri="{FF2B5EF4-FFF2-40B4-BE49-F238E27FC236}">
                  <a16:creationId xmlns:a16="http://schemas.microsoft.com/office/drawing/2014/main" id="{E5B26344-AD7A-4681-B578-1CB2BA14C7CE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5"/>
              </a:graphicData>
            </a:graphic>
          </wp:inline>
        </w:drawing>
      </w:r>
    </w:p>
    <w:p w14:paraId="17F49CD2" w14:textId="18333801" w:rsidR="004B525F" w:rsidRDefault="000A31BA" w:rsidP="000354F8">
      <w:pPr>
        <w:spacing w:line="240" w:lineRule="auto"/>
        <w:jc w:val="center"/>
        <w:rPr>
          <w:sz w:val="20"/>
          <w:szCs w:val="20"/>
          <w:lang w:val="sr-Cyrl-RS"/>
        </w:rPr>
      </w:pPr>
      <w:bookmarkStart w:id="31" w:name="_Hlk229826125"/>
      <w:r w:rsidRPr="00D15E9D">
        <w:rPr>
          <w:i/>
          <w:iCs/>
          <w:sz w:val="20"/>
          <w:szCs w:val="20"/>
          <w:lang w:val="sr-Cyrl-RS"/>
        </w:rPr>
        <w:t>График 1</w:t>
      </w:r>
      <w:r w:rsidR="00FC4E5D">
        <w:rPr>
          <w:i/>
          <w:iCs/>
          <w:sz w:val="20"/>
          <w:szCs w:val="20"/>
          <w:lang w:val="sr-Cyrl-RS"/>
        </w:rPr>
        <w:t>7</w:t>
      </w:r>
      <w:r w:rsidRPr="00D15E9D">
        <w:rPr>
          <w:i/>
          <w:iCs/>
          <w:sz w:val="20"/>
          <w:szCs w:val="20"/>
          <w:lang w:val="sr-Cyrl-RS"/>
        </w:rPr>
        <w:t>.</w:t>
      </w:r>
      <w:r>
        <w:rPr>
          <w:sz w:val="20"/>
          <w:szCs w:val="20"/>
          <w:lang w:val="sr-Cyrl-RS"/>
        </w:rPr>
        <w:t xml:space="preserve"> Упоредни приказ просечне оцене за сваку тврдњу у анкети </w:t>
      </w:r>
      <w:r w:rsidRPr="00C14BA7">
        <w:rPr>
          <w:sz w:val="20"/>
          <w:szCs w:val="20"/>
          <w:lang w:val="sr-Cyrl-RS"/>
        </w:rPr>
        <w:t>која се односи на процену квалитета наставног процеса</w:t>
      </w:r>
      <w:r>
        <w:rPr>
          <w:sz w:val="20"/>
          <w:szCs w:val="20"/>
          <w:lang w:val="sr-Cyrl-RS"/>
        </w:rPr>
        <w:t xml:space="preserve"> за све нивое студија</w:t>
      </w:r>
      <w:bookmarkEnd w:id="31"/>
      <w:r w:rsidR="004A3168">
        <w:rPr>
          <w:lang w:val="sr-Cyrl-RS"/>
        </w:rPr>
        <w:tab/>
      </w:r>
      <w:bookmarkStart w:id="32" w:name="_Hlk229780929"/>
      <w:bookmarkStart w:id="33" w:name="_Hlk229781147"/>
      <w:bookmarkEnd w:id="28"/>
    </w:p>
    <w:p w14:paraId="4E1A3584" w14:textId="6441FF0E" w:rsidR="00B81EC7" w:rsidRPr="00DF7F10" w:rsidRDefault="009E510F" w:rsidP="00DF7F10">
      <w:pPr>
        <w:pStyle w:val="Heading2"/>
        <w:rPr>
          <w:sz w:val="28"/>
          <w:szCs w:val="28"/>
          <w:lang w:val="sr-Cyrl-RS"/>
        </w:rPr>
      </w:pPr>
      <w:bookmarkStart w:id="34" w:name="_Toc231294569"/>
      <w:bookmarkEnd w:id="32"/>
      <w:r w:rsidRPr="00DF7F10">
        <w:rPr>
          <w:sz w:val="28"/>
          <w:szCs w:val="28"/>
          <w:lang w:val="sr-Cyrl-RS"/>
        </w:rPr>
        <w:lastRenderedPageBreak/>
        <w:t>Одговори на отворено питање</w:t>
      </w:r>
      <w:r w:rsidR="00A4046F" w:rsidRPr="00DF7F10">
        <w:rPr>
          <w:sz w:val="28"/>
          <w:szCs w:val="28"/>
          <w:lang w:val="sr-Cyrl-RS"/>
        </w:rPr>
        <w:t xml:space="preserve"> у анкети</w:t>
      </w:r>
      <w:bookmarkEnd w:id="34"/>
    </w:p>
    <w:p w14:paraId="300341B1" w14:textId="3D1CA243" w:rsidR="00DF7F10" w:rsidRPr="00DF7F10" w:rsidRDefault="00DF7F10" w:rsidP="00DF7F10">
      <w:pPr>
        <w:rPr>
          <w:lang w:val="sr-Cyrl-RS"/>
        </w:rPr>
      </w:pPr>
    </w:p>
    <w:bookmarkEnd w:id="24"/>
    <w:p w14:paraId="5E83F0BA" w14:textId="77777777" w:rsidR="009E510F" w:rsidRPr="006B7E0D" w:rsidRDefault="00B81EC7" w:rsidP="006B7E0D">
      <w:pPr>
        <w:spacing w:line="276" w:lineRule="auto"/>
        <w:ind w:firstLine="720"/>
        <w:jc w:val="both"/>
        <w:rPr>
          <w:sz w:val="24"/>
          <w:lang w:val="sr-Cyrl-RS"/>
        </w:rPr>
      </w:pPr>
      <w:r w:rsidRPr="006B7E0D">
        <w:rPr>
          <w:sz w:val="24"/>
          <w:lang w:val="sr-Cyrl-RS"/>
        </w:rPr>
        <w:t xml:space="preserve">У оквиру анкете која се односи на процену квалитета наставног процеса, студенти су имали могућност да </w:t>
      </w:r>
      <w:r w:rsidR="00B1303A" w:rsidRPr="006B7E0D">
        <w:rPr>
          <w:sz w:val="24"/>
          <w:lang w:val="sr-Cyrl-RS"/>
        </w:rPr>
        <w:t xml:space="preserve">у </w:t>
      </w:r>
      <w:r w:rsidR="00A55332" w:rsidRPr="006B7E0D">
        <w:rPr>
          <w:sz w:val="24"/>
          <w:lang w:val="sr-Cyrl-RS"/>
        </w:rPr>
        <w:t>одговор</w:t>
      </w:r>
      <w:r w:rsidR="00B1303A" w:rsidRPr="006B7E0D">
        <w:rPr>
          <w:sz w:val="24"/>
          <w:lang w:val="sr-Cyrl-RS"/>
        </w:rPr>
        <w:t>у</w:t>
      </w:r>
      <w:r w:rsidR="00A55332" w:rsidRPr="006B7E0D">
        <w:rPr>
          <w:sz w:val="24"/>
          <w:lang w:val="sr-Cyrl-RS"/>
        </w:rPr>
        <w:t xml:space="preserve"> на</w:t>
      </w:r>
      <w:r w:rsidR="0015201C" w:rsidRPr="006B7E0D">
        <w:rPr>
          <w:sz w:val="24"/>
          <w:lang w:val="sr-Cyrl-RS"/>
        </w:rPr>
        <w:t xml:space="preserve"> једно питањ</w:t>
      </w:r>
      <w:r w:rsidR="00A55332" w:rsidRPr="006B7E0D">
        <w:rPr>
          <w:sz w:val="24"/>
          <w:lang w:val="sr-Cyrl-RS"/>
        </w:rPr>
        <w:t>е</w:t>
      </w:r>
      <w:r w:rsidR="0015201C" w:rsidRPr="006B7E0D">
        <w:rPr>
          <w:sz w:val="24"/>
          <w:lang w:val="sr-Cyrl-RS"/>
        </w:rPr>
        <w:t xml:space="preserve"> отвореног типа унесу своје </w:t>
      </w:r>
      <w:r w:rsidR="009E510F" w:rsidRPr="006B7E0D">
        <w:rPr>
          <w:rFonts w:cstheme="minorHAnsi"/>
          <w:sz w:val="24"/>
          <w:lang w:val="sr-Cyrl-RS"/>
        </w:rPr>
        <w:t>сугестије, примедбе и коментаре</w:t>
      </w:r>
      <w:r w:rsidR="00E00FDF" w:rsidRPr="006B7E0D">
        <w:rPr>
          <w:rFonts w:cs="TimesNewRomanPS-BoldMT"/>
          <w:sz w:val="24"/>
          <w:lang w:val="en-GB"/>
        </w:rPr>
        <w:t xml:space="preserve"> </w:t>
      </w:r>
      <w:r w:rsidR="00E00FDF" w:rsidRPr="006B7E0D">
        <w:rPr>
          <w:rFonts w:cs="TimesNewRomanPS-BoldMT"/>
          <w:sz w:val="24"/>
          <w:lang w:val="sr-Cyrl-RS"/>
        </w:rPr>
        <w:t>везане за квалитет наставног процеса на Филолошком факултету</w:t>
      </w:r>
      <w:r w:rsidR="0015201C" w:rsidRPr="006B7E0D">
        <w:rPr>
          <w:rFonts w:ascii="TimesNewRomanPS-BoldMT" w:hAnsi="TimesNewRomanPS-BoldMT" w:cs="TimesNewRomanPS-BoldMT"/>
          <w:sz w:val="24"/>
          <w:lang w:val="sr-Cyrl-RS"/>
        </w:rPr>
        <w:t>.</w:t>
      </w:r>
    </w:p>
    <w:p w14:paraId="06B6FF5E" w14:textId="3A5B9C4C" w:rsidR="00852B71" w:rsidRPr="006B7E0D" w:rsidRDefault="00D30FEA" w:rsidP="00114900">
      <w:pPr>
        <w:spacing w:line="276" w:lineRule="auto"/>
        <w:ind w:firstLine="720"/>
        <w:jc w:val="both"/>
        <w:rPr>
          <w:sz w:val="24"/>
          <w:lang w:val="sr-Cyrl-RS"/>
        </w:rPr>
      </w:pPr>
      <w:r w:rsidRPr="006B7E0D">
        <w:rPr>
          <w:sz w:val="24"/>
          <w:lang w:val="sr-Cyrl-RS"/>
        </w:rPr>
        <w:t xml:space="preserve">Одговори на ово питање дали су дубљи, садржајнији и детаљнији увид у то како </w:t>
      </w:r>
      <w:r w:rsidR="00600EE1" w:rsidRPr="006B7E0D">
        <w:rPr>
          <w:sz w:val="24"/>
          <w:lang w:val="sr-Cyrl-RS"/>
        </w:rPr>
        <w:t>студенти</w:t>
      </w:r>
      <w:r w:rsidRPr="006B7E0D">
        <w:rPr>
          <w:sz w:val="24"/>
          <w:lang w:val="sr-Cyrl-RS"/>
        </w:rPr>
        <w:t xml:space="preserve"> виде поједине аспекте наставног процеса. </w:t>
      </w:r>
    </w:p>
    <w:bookmarkEnd w:id="33"/>
    <w:p w14:paraId="356F6CED" w14:textId="44854A1F" w:rsidR="009E510F" w:rsidRPr="006B7E0D" w:rsidRDefault="00852B71" w:rsidP="00114900">
      <w:pPr>
        <w:spacing w:line="276" w:lineRule="auto"/>
        <w:ind w:firstLine="720"/>
        <w:rPr>
          <w:sz w:val="24"/>
          <w:lang w:val="sr-Cyrl-RS"/>
        </w:rPr>
      </w:pPr>
      <w:r w:rsidRPr="006B7E0D">
        <w:rPr>
          <w:sz w:val="24"/>
          <w:lang w:val="sr-Cyrl-RS"/>
        </w:rPr>
        <w:t xml:space="preserve">Коментари испитаника могу се груписати у </w:t>
      </w:r>
      <w:r w:rsidR="00FC4E5D" w:rsidRPr="006B7E0D">
        <w:rPr>
          <w:sz w:val="24"/>
          <w:lang w:val="sr-Cyrl-RS"/>
        </w:rPr>
        <w:t>три</w:t>
      </w:r>
      <w:r w:rsidRPr="006B7E0D">
        <w:rPr>
          <w:sz w:val="24"/>
          <w:lang w:val="sr-Cyrl-RS"/>
        </w:rPr>
        <w:t xml:space="preserve"> категорије:</w:t>
      </w:r>
    </w:p>
    <w:p w14:paraId="0EB28748" w14:textId="416E228E" w:rsidR="00852B71" w:rsidRPr="006B7E0D" w:rsidRDefault="00852B71" w:rsidP="006B7E0D">
      <w:pPr>
        <w:pStyle w:val="ListParagraph"/>
        <w:numPr>
          <w:ilvl w:val="0"/>
          <w:numId w:val="14"/>
        </w:numPr>
        <w:rPr>
          <w:sz w:val="24"/>
          <w:lang w:val="sr-Cyrl-RS"/>
        </w:rPr>
      </w:pPr>
      <w:r w:rsidRPr="006B7E0D">
        <w:rPr>
          <w:sz w:val="24"/>
          <w:lang w:val="sr-Cyrl-RS"/>
        </w:rPr>
        <w:t xml:space="preserve">Садржај </w:t>
      </w:r>
      <w:r w:rsidR="004F3B44" w:rsidRPr="006B7E0D">
        <w:rPr>
          <w:sz w:val="24"/>
          <w:lang w:val="sr-Cyrl-RS"/>
        </w:rPr>
        <w:t xml:space="preserve">и квалитет </w:t>
      </w:r>
      <w:r w:rsidRPr="006B7E0D">
        <w:rPr>
          <w:sz w:val="24"/>
          <w:lang w:val="sr-Cyrl-RS"/>
        </w:rPr>
        <w:t>студијских програма</w:t>
      </w:r>
      <w:r w:rsidR="00127543" w:rsidRPr="006B7E0D">
        <w:rPr>
          <w:sz w:val="24"/>
          <w:lang w:val="sr-Cyrl-RS"/>
        </w:rPr>
        <w:t>/</w:t>
      </w:r>
      <w:r w:rsidR="00D2799C" w:rsidRPr="006B7E0D">
        <w:rPr>
          <w:sz w:val="24"/>
          <w:lang w:val="sr-Cyrl-RS"/>
        </w:rPr>
        <w:t>предмета</w:t>
      </w:r>
    </w:p>
    <w:p w14:paraId="71FC9E0F" w14:textId="77777777" w:rsidR="00852B71" w:rsidRPr="006B7E0D" w:rsidRDefault="00852B71" w:rsidP="006B7E0D">
      <w:pPr>
        <w:pStyle w:val="ListParagraph"/>
        <w:numPr>
          <w:ilvl w:val="0"/>
          <w:numId w:val="14"/>
        </w:numPr>
        <w:rPr>
          <w:sz w:val="24"/>
          <w:lang w:val="sr-Cyrl-RS"/>
        </w:rPr>
      </w:pPr>
      <w:r w:rsidRPr="006B7E0D">
        <w:rPr>
          <w:sz w:val="24"/>
          <w:lang w:val="sr-Cyrl-RS"/>
        </w:rPr>
        <w:t>Организација студија</w:t>
      </w:r>
    </w:p>
    <w:p w14:paraId="3FA210C2" w14:textId="5277BE1F" w:rsidR="00852B71" w:rsidRPr="006B7E0D" w:rsidRDefault="00852B71" w:rsidP="006B7E0D">
      <w:pPr>
        <w:pStyle w:val="ListParagraph"/>
        <w:numPr>
          <w:ilvl w:val="0"/>
          <w:numId w:val="14"/>
        </w:numPr>
        <w:rPr>
          <w:sz w:val="24"/>
          <w:lang w:val="sr-Cyrl-RS"/>
        </w:rPr>
      </w:pPr>
      <w:r w:rsidRPr="006B7E0D">
        <w:rPr>
          <w:sz w:val="24"/>
          <w:lang w:val="sr-Cyrl-RS"/>
        </w:rPr>
        <w:t>Наставни кадар</w:t>
      </w:r>
    </w:p>
    <w:p w14:paraId="4769BB7E" w14:textId="10AE647E" w:rsidR="008505CB" w:rsidRPr="006B7E0D" w:rsidRDefault="00127543" w:rsidP="006B7E0D">
      <w:pPr>
        <w:spacing w:line="276" w:lineRule="auto"/>
        <w:rPr>
          <w:sz w:val="24"/>
          <w:lang w:val="sr-Cyrl-RS"/>
        </w:rPr>
      </w:pPr>
      <w:r w:rsidRPr="006B7E0D">
        <w:rPr>
          <w:sz w:val="24"/>
          <w:lang w:val="sr-Cyrl-RS"/>
        </w:rPr>
        <w:t>Садржај и квалитет студијских програма/</w:t>
      </w:r>
      <w:r w:rsidR="00D2799C" w:rsidRPr="006B7E0D">
        <w:rPr>
          <w:sz w:val="24"/>
          <w:lang w:val="sr-Cyrl-RS"/>
        </w:rPr>
        <w:t>предмета</w:t>
      </w:r>
    </w:p>
    <w:p w14:paraId="3E4AA285" w14:textId="51A0EDB4" w:rsidR="007E224D" w:rsidRPr="006B7E0D" w:rsidRDefault="00127543" w:rsidP="006B7E0D">
      <w:pPr>
        <w:spacing w:line="276" w:lineRule="auto"/>
        <w:ind w:firstLine="720"/>
        <w:jc w:val="both"/>
        <w:rPr>
          <w:sz w:val="24"/>
          <w:lang w:val="sr-Cyrl-RS"/>
        </w:rPr>
      </w:pPr>
      <w:r w:rsidRPr="006B7E0D">
        <w:rPr>
          <w:sz w:val="24"/>
          <w:lang w:val="sr-Cyrl-RS"/>
        </w:rPr>
        <w:t xml:space="preserve">Коментари студената у вези са садржајем и квалитетом студијских програма и </w:t>
      </w:r>
      <w:r w:rsidR="00D2799C" w:rsidRPr="006B7E0D">
        <w:rPr>
          <w:sz w:val="24"/>
          <w:lang w:val="sr-Cyrl-RS"/>
        </w:rPr>
        <w:t>предмета</w:t>
      </w:r>
      <w:r w:rsidRPr="006B7E0D">
        <w:rPr>
          <w:sz w:val="24"/>
          <w:lang w:val="sr-Cyrl-RS"/>
        </w:rPr>
        <w:t xml:space="preserve"> </w:t>
      </w:r>
      <w:r w:rsidR="003F60EA" w:rsidRPr="006B7E0D">
        <w:rPr>
          <w:sz w:val="24"/>
          <w:lang w:val="sr-Cyrl-RS"/>
        </w:rPr>
        <w:t xml:space="preserve">били су бројни и одражавају </w:t>
      </w:r>
      <w:r w:rsidR="008505CB" w:rsidRPr="006B7E0D">
        <w:rPr>
          <w:sz w:val="24"/>
          <w:lang w:val="sr-Cyrl-RS"/>
        </w:rPr>
        <w:t>ниже</w:t>
      </w:r>
      <w:r w:rsidR="003F60EA" w:rsidRPr="006B7E0D">
        <w:rPr>
          <w:sz w:val="24"/>
          <w:lang w:val="sr-Cyrl-RS"/>
        </w:rPr>
        <w:t xml:space="preserve"> оцене на тврдњама </w:t>
      </w:r>
      <w:r w:rsidR="007E224D" w:rsidRPr="006B7E0D">
        <w:rPr>
          <w:sz w:val="24"/>
          <w:lang w:val="sr-Cyrl-RS"/>
        </w:rPr>
        <w:t xml:space="preserve">из анкете </w:t>
      </w:r>
      <w:r w:rsidR="003F60EA" w:rsidRPr="006B7E0D">
        <w:rPr>
          <w:sz w:val="24"/>
          <w:lang w:val="sr-Cyrl-RS"/>
        </w:rPr>
        <w:t>које се односе на тај аспект наставног процеса (</w:t>
      </w:r>
      <w:r w:rsidR="007E224D" w:rsidRPr="006B7E0D">
        <w:rPr>
          <w:sz w:val="24"/>
          <w:lang w:val="sr-Cyrl-RS"/>
        </w:rPr>
        <w:t xml:space="preserve">нпр. </w:t>
      </w:r>
      <w:r w:rsidR="00C04A94" w:rsidRPr="006B7E0D">
        <w:rPr>
          <w:sz w:val="24"/>
          <w:lang w:val="sr-Cyrl-RS"/>
        </w:rPr>
        <w:t xml:space="preserve">преоптерећеност бројем и обимом курсева, </w:t>
      </w:r>
      <w:r w:rsidR="007E224D" w:rsidRPr="006B7E0D">
        <w:rPr>
          <w:sz w:val="24"/>
          <w:lang w:val="sr-Cyrl-RS"/>
        </w:rPr>
        <w:t xml:space="preserve">усклађеност тежине предмета са бројем ЕСПБ бодова, </w:t>
      </w:r>
      <w:r w:rsidR="003703E7" w:rsidRPr="006B7E0D">
        <w:rPr>
          <w:sz w:val="24"/>
          <w:lang w:val="sr-Cyrl-RS"/>
        </w:rPr>
        <w:t>не</w:t>
      </w:r>
      <w:r w:rsidR="007E224D" w:rsidRPr="006B7E0D">
        <w:rPr>
          <w:sz w:val="24"/>
          <w:lang w:val="sr-Cyrl-RS"/>
        </w:rPr>
        <w:t xml:space="preserve">постојање одговарајуће литературе, </w:t>
      </w:r>
      <w:r w:rsidR="008505CB" w:rsidRPr="006B7E0D">
        <w:rPr>
          <w:sz w:val="24"/>
          <w:lang w:val="sr-Cyrl-RS"/>
        </w:rPr>
        <w:t>усклађе</w:t>
      </w:r>
      <w:r w:rsidR="003703E7" w:rsidRPr="006B7E0D">
        <w:rPr>
          <w:sz w:val="24"/>
          <w:lang w:val="sr-Cyrl-RS"/>
        </w:rPr>
        <w:t>н</w:t>
      </w:r>
      <w:r w:rsidR="008505CB" w:rsidRPr="006B7E0D">
        <w:rPr>
          <w:sz w:val="24"/>
          <w:lang w:val="sr-Cyrl-RS"/>
        </w:rPr>
        <w:t>ост</w:t>
      </w:r>
      <w:r w:rsidR="007E224D" w:rsidRPr="006B7E0D">
        <w:rPr>
          <w:sz w:val="24"/>
          <w:lang w:val="sr-Cyrl-RS"/>
        </w:rPr>
        <w:t xml:space="preserve"> знања и вештин</w:t>
      </w:r>
      <w:r w:rsidR="00CD4F77" w:rsidRPr="006B7E0D">
        <w:rPr>
          <w:sz w:val="24"/>
          <w:lang w:val="sr-Cyrl-RS"/>
        </w:rPr>
        <w:t>а</w:t>
      </w:r>
      <w:r w:rsidR="007E224D" w:rsidRPr="006B7E0D">
        <w:rPr>
          <w:sz w:val="24"/>
          <w:lang w:val="sr-Cyrl-RS"/>
        </w:rPr>
        <w:t xml:space="preserve"> које стичу током студија са захтевима будућег рада у струци, </w:t>
      </w:r>
      <w:r w:rsidR="00CD4F77" w:rsidRPr="006B7E0D">
        <w:rPr>
          <w:sz w:val="24"/>
          <w:lang w:val="sr-Cyrl-RS"/>
        </w:rPr>
        <w:t xml:space="preserve">могућност </w:t>
      </w:r>
      <w:r w:rsidR="007E5819" w:rsidRPr="006B7E0D">
        <w:rPr>
          <w:sz w:val="24"/>
          <w:lang w:val="sr-Cyrl-RS"/>
        </w:rPr>
        <w:t>бирања</w:t>
      </w:r>
      <w:r w:rsidR="00CD4F77" w:rsidRPr="006B7E0D">
        <w:rPr>
          <w:sz w:val="24"/>
          <w:lang w:val="sr-Cyrl-RS"/>
        </w:rPr>
        <w:t xml:space="preserve"> </w:t>
      </w:r>
      <w:r w:rsidR="007E224D" w:rsidRPr="006B7E0D">
        <w:rPr>
          <w:sz w:val="24"/>
          <w:lang w:val="sr-Cyrl-RS"/>
        </w:rPr>
        <w:t>изборн</w:t>
      </w:r>
      <w:r w:rsidR="00600EE1" w:rsidRPr="006B7E0D">
        <w:rPr>
          <w:sz w:val="24"/>
          <w:lang w:val="sr-Cyrl-RS"/>
        </w:rPr>
        <w:t>и</w:t>
      </w:r>
      <w:r w:rsidR="00CD4F77" w:rsidRPr="006B7E0D">
        <w:rPr>
          <w:sz w:val="24"/>
          <w:lang w:val="sr-Cyrl-RS"/>
        </w:rPr>
        <w:t>х</w:t>
      </w:r>
      <w:r w:rsidR="007E224D" w:rsidRPr="006B7E0D">
        <w:rPr>
          <w:sz w:val="24"/>
          <w:lang w:val="sr-Cyrl-RS"/>
        </w:rPr>
        <w:t xml:space="preserve"> предмет</w:t>
      </w:r>
      <w:r w:rsidR="00CD4F77" w:rsidRPr="006B7E0D">
        <w:rPr>
          <w:sz w:val="24"/>
          <w:lang w:val="sr-Cyrl-RS"/>
        </w:rPr>
        <w:t>а</w:t>
      </w:r>
      <w:r w:rsidR="003703E7" w:rsidRPr="006B7E0D">
        <w:rPr>
          <w:sz w:val="24"/>
          <w:lang w:val="sr-Cyrl-RS"/>
        </w:rPr>
        <w:t>, обимност предиспитних обавеза</w:t>
      </w:r>
      <w:r w:rsidR="00C04A94" w:rsidRPr="006B7E0D">
        <w:rPr>
          <w:sz w:val="24"/>
          <w:lang w:val="sr-Cyrl-RS"/>
        </w:rPr>
        <w:t xml:space="preserve"> </w:t>
      </w:r>
      <w:r w:rsidR="007E224D" w:rsidRPr="006B7E0D">
        <w:rPr>
          <w:sz w:val="24"/>
          <w:lang w:val="sr-Cyrl-RS"/>
        </w:rPr>
        <w:t xml:space="preserve">). </w:t>
      </w:r>
    </w:p>
    <w:p w14:paraId="5049A8AC" w14:textId="7B4FE7D9" w:rsidR="00E7501D" w:rsidRPr="006B7E0D" w:rsidRDefault="00CD4F77" w:rsidP="006B7E0D">
      <w:pPr>
        <w:spacing w:line="276" w:lineRule="auto"/>
        <w:ind w:firstLine="720"/>
        <w:jc w:val="both"/>
        <w:rPr>
          <w:sz w:val="24"/>
          <w:lang w:val="sr-Cyrl-RS"/>
        </w:rPr>
      </w:pPr>
      <w:r w:rsidRPr="006B7E0D">
        <w:rPr>
          <w:sz w:val="24"/>
          <w:lang w:val="sr-Cyrl-RS"/>
        </w:rPr>
        <w:t>У одговорима студената сврстаним у ову категорију могу се наћи неке опште и начелне примедбе као што су</w:t>
      </w:r>
      <w:r w:rsidR="00D2799C" w:rsidRPr="006B7E0D">
        <w:rPr>
          <w:sz w:val="24"/>
          <w:lang w:val="sr-Cyrl-RS"/>
        </w:rPr>
        <w:t>:</w:t>
      </w:r>
      <w:r w:rsidRPr="006B7E0D">
        <w:rPr>
          <w:sz w:val="24"/>
          <w:lang w:val="sr-Cyrl-RS"/>
        </w:rPr>
        <w:t xml:space="preserve"> потреба за реформом, реорганизацијом и модернизацијом појединих студијских програма и </w:t>
      </w:r>
      <w:r w:rsidR="00114900">
        <w:rPr>
          <w:sz w:val="24"/>
          <w:lang w:val="sr-Cyrl-RS"/>
        </w:rPr>
        <w:t>предмета</w:t>
      </w:r>
      <w:r w:rsidR="00D2799C" w:rsidRPr="006B7E0D">
        <w:rPr>
          <w:sz w:val="24"/>
          <w:lang w:val="sr-Cyrl-RS"/>
        </w:rPr>
        <w:t xml:space="preserve"> и њиховим усклађивањем с</w:t>
      </w:r>
      <w:r w:rsidRPr="006B7E0D">
        <w:rPr>
          <w:sz w:val="24"/>
          <w:lang w:val="sr-Cyrl-RS"/>
        </w:rPr>
        <w:t xml:space="preserve"> „Болоњом“. Велики б</w:t>
      </w:r>
      <w:r w:rsidR="00BA7DE8" w:rsidRPr="006B7E0D">
        <w:rPr>
          <w:sz w:val="24"/>
          <w:lang w:val="sr-Cyrl-RS"/>
        </w:rPr>
        <w:t>р</w:t>
      </w:r>
      <w:r w:rsidRPr="006B7E0D">
        <w:rPr>
          <w:sz w:val="24"/>
          <w:lang w:val="sr-Cyrl-RS"/>
        </w:rPr>
        <w:t xml:space="preserve">ој њихових коментара односи се на неусклађеност броја ЕСПБ бодова које поједини </w:t>
      </w:r>
      <w:r w:rsidR="00D2799C" w:rsidRPr="006B7E0D">
        <w:rPr>
          <w:sz w:val="24"/>
          <w:lang w:val="sr-Cyrl-RS"/>
        </w:rPr>
        <w:t>предмети</w:t>
      </w:r>
      <w:r w:rsidRPr="006B7E0D">
        <w:rPr>
          <w:sz w:val="24"/>
          <w:lang w:val="sr-Cyrl-RS"/>
        </w:rPr>
        <w:t xml:space="preserve"> носе </w:t>
      </w:r>
      <w:r w:rsidR="00BA7DE8" w:rsidRPr="006B7E0D">
        <w:rPr>
          <w:sz w:val="24"/>
          <w:lang w:val="sr-Cyrl-RS"/>
        </w:rPr>
        <w:t>с</w:t>
      </w:r>
      <w:r w:rsidRPr="006B7E0D">
        <w:rPr>
          <w:sz w:val="24"/>
          <w:lang w:val="sr-Cyrl-RS"/>
        </w:rPr>
        <w:t xml:space="preserve"> реалним оптерећењем на тим </w:t>
      </w:r>
      <w:r w:rsidR="00D2799C" w:rsidRPr="006B7E0D">
        <w:rPr>
          <w:sz w:val="24"/>
          <w:lang w:val="sr-Cyrl-RS"/>
        </w:rPr>
        <w:t>предметима</w:t>
      </w:r>
      <w:r w:rsidRPr="006B7E0D">
        <w:rPr>
          <w:sz w:val="24"/>
          <w:lang w:val="sr-Cyrl-RS"/>
        </w:rPr>
        <w:t xml:space="preserve"> (број предиспитних обавеза, обимност литературе и градива)</w:t>
      </w:r>
      <w:r w:rsidR="00114900">
        <w:rPr>
          <w:sz w:val="24"/>
          <w:lang w:val="sr-Cyrl-RS"/>
        </w:rPr>
        <w:t>,</w:t>
      </w:r>
      <w:r w:rsidRPr="006B7E0D">
        <w:rPr>
          <w:sz w:val="24"/>
          <w:lang w:val="sr-Cyrl-RS"/>
        </w:rPr>
        <w:t xml:space="preserve"> због чега је, </w:t>
      </w:r>
      <w:r w:rsidR="00114900">
        <w:rPr>
          <w:sz w:val="24"/>
          <w:lang w:val="sr-Cyrl-RS"/>
        </w:rPr>
        <w:t>према испитаним студентима</w:t>
      </w:r>
      <w:r w:rsidRPr="006B7E0D">
        <w:rPr>
          <w:sz w:val="24"/>
          <w:lang w:val="sr-Cyrl-RS"/>
        </w:rPr>
        <w:t xml:space="preserve">, неретка појава да им </w:t>
      </w:r>
      <w:r w:rsidR="00114900">
        <w:rPr>
          <w:sz w:val="24"/>
          <w:lang w:val="sr-Cyrl-RS"/>
        </w:rPr>
        <w:t>је више времена и труда потребно</w:t>
      </w:r>
      <w:r w:rsidRPr="006B7E0D">
        <w:rPr>
          <w:sz w:val="24"/>
          <w:lang w:val="sr-Cyrl-RS"/>
        </w:rPr>
        <w:t xml:space="preserve"> да положе испит </w:t>
      </w:r>
      <w:r w:rsidR="00D2799C" w:rsidRPr="006B7E0D">
        <w:rPr>
          <w:sz w:val="24"/>
          <w:lang w:val="sr-Cyrl-RS"/>
        </w:rPr>
        <w:t>из предмета</w:t>
      </w:r>
      <w:r w:rsidRPr="006B7E0D">
        <w:rPr>
          <w:sz w:val="24"/>
          <w:lang w:val="sr-Cyrl-RS"/>
        </w:rPr>
        <w:t xml:space="preserve"> који носи мање </w:t>
      </w:r>
      <w:r w:rsidR="00E7501D" w:rsidRPr="006B7E0D">
        <w:rPr>
          <w:sz w:val="24"/>
          <w:lang w:val="sr-Cyrl-RS"/>
        </w:rPr>
        <w:t>бодова.</w:t>
      </w:r>
      <w:r w:rsidR="00034A80" w:rsidRPr="006B7E0D">
        <w:rPr>
          <w:sz w:val="24"/>
          <w:lang w:val="sr-Cyrl-RS"/>
        </w:rPr>
        <w:t xml:space="preserve"> Овај проблем </w:t>
      </w:r>
      <w:r w:rsidR="00FB70BF" w:rsidRPr="006B7E0D">
        <w:rPr>
          <w:sz w:val="24"/>
          <w:lang w:val="sr-Cyrl-RS"/>
        </w:rPr>
        <w:t xml:space="preserve">студенти </w:t>
      </w:r>
      <w:r w:rsidR="00034A80" w:rsidRPr="006B7E0D">
        <w:rPr>
          <w:sz w:val="24"/>
          <w:lang w:val="sr-Cyrl-RS"/>
        </w:rPr>
        <w:t xml:space="preserve">често везују за изборне </w:t>
      </w:r>
      <w:r w:rsidR="00D2799C" w:rsidRPr="006B7E0D">
        <w:rPr>
          <w:sz w:val="24"/>
          <w:lang w:val="sr-Cyrl-RS"/>
        </w:rPr>
        <w:t>предмете</w:t>
      </w:r>
      <w:r w:rsidR="00034A80" w:rsidRPr="006B7E0D">
        <w:rPr>
          <w:sz w:val="24"/>
          <w:lang w:val="sr-Cyrl-RS"/>
        </w:rPr>
        <w:t xml:space="preserve"> и сматрају да их они превише оптерећују и </w:t>
      </w:r>
      <w:r w:rsidR="00BA7DE8" w:rsidRPr="006B7E0D">
        <w:rPr>
          <w:sz w:val="24"/>
          <w:lang w:val="sr-Cyrl-RS"/>
        </w:rPr>
        <w:t xml:space="preserve">да им </w:t>
      </w:r>
      <w:r w:rsidR="00034A80" w:rsidRPr="006B7E0D">
        <w:rPr>
          <w:sz w:val="24"/>
          <w:lang w:val="sr-Cyrl-RS"/>
        </w:rPr>
        <w:t>одузимају време</w:t>
      </w:r>
      <w:r w:rsidR="00114900">
        <w:rPr>
          <w:sz w:val="24"/>
          <w:lang w:val="sr-Cyrl-RS"/>
        </w:rPr>
        <w:t>,</w:t>
      </w:r>
      <w:r w:rsidR="00034A80" w:rsidRPr="006B7E0D">
        <w:rPr>
          <w:sz w:val="24"/>
          <w:lang w:val="sr-Cyrl-RS"/>
        </w:rPr>
        <w:t xml:space="preserve"> које би иначе </w:t>
      </w:r>
      <w:r w:rsidR="00BA7DE8" w:rsidRPr="006B7E0D">
        <w:rPr>
          <w:sz w:val="24"/>
          <w:lang w:val="sr-Cyrl-RS"/>
        </w:rPr>
        <w:t>могли посветити</w:t>
      </w:r>
      <w:r w:rsidR="00034A80" w:rsidRPr="006B7E0D">
        <w:rPr>
          <w:sz w:val="24"/>
          <w:lang w:val="sr-Cyrl-RS"/>
        </w:rPr>
        <w:t xml:space="preserve"> спремању обавезних </w:t>
      </w:r>
      <w:r w:rsidR="00D2799C" w:rsidRPr="006B7E0D">
        <w:rPr>
          <w:sz w:val="24"/>
          <w:lang w:val="sr-Cyrl-RS"/>
        </w:rPr>
        <w:t>предмета</w:t>
      </w:r>
      <w:r w:rsidR="00034A80" w:rsidRPr="006B7E0D">
        <w:rPr>
          <w:sz w:val="24"/>
          <w:lang w:val="sr-Cyrl-RS"/>
        </w:rPr>
        <w:t xml:space="preserve"> са својих матичних катедри</w:t>
      </w:r>
      <w:r w:rsidR="00CB5547" w:rsidRPr="006B7E0D">
        <w:rPr>
          <w:sz w:val="24"/>
          <w:lang w:val="sr-Cyrl-RS"/>
        </w:rPr>
        <w:t>. Такође</w:t>
      </w:r>
      <w:r w:rsidR="00114900">
        <w:rPr>
          <w:sz w:val="24"/>
          <w:lang w:val="sr-Cyrl-RS"/>
        </w:rPr>
        <w:t>,</w:t>
      </w:r>
      <w:r w:rsidR="00CB5547" w:rsidRPr="006B7E0D">
        <w:rPr>
          <w:sz w:val="24"/>
          <w:lang w:val="sr-Cyrl-RS"/>
        </w:rPr>
        <w:t xml:space="preserve"> сматрају да би требало да буду боље </w:t>
      </w:r>
      <w:r w:rsidR="00E10CD5" w:rsidRPr="006B7E0D">
        <w:rPr>
          <w:sz w:val="24"/>
          <w:lang w:val="sr-Cyrl-RS"/>
        </w:rPr>
        <w:t>информисани</w:t>
      </w:r>
      <w:r w:rsidR="00CB5547" w:rsidRPr="006B7E0D">
        <w:rPr>
          <w:sz w:val="24"/>
          <w:lang w:val="sr-Cyrl-RS"/>
        </w:rPr>
        <w:t xml:space="preserve"> о начину избора ових </w:t>
      </w:r>
      <w:r w:rsidR="00D2799C" w:rsidRPr="006B7E0D">
        <w:rPr>
          <w:sz w:val="24"/>
          <w:lang w:val="sr-Cyrl-RS"/>
        </w:rPr>
        <w:t>предмета</w:t>
      </w:r>
      <w:r w:rsidR="00CB5547" w:rsidRPr="006B7E0D">
        <w:rPr>
          <w:sz w:val="24"/>
          <w:lang w:val="sr-Cyrl-RS"/>
        </w:rPr>
        <w:t xml:space="preserve"> и њиховом садржају, као и да би у понуди изборних </w:t>
      </w:r>
      <w:r w:rsidR="00D2799C" w:rsidRPr="006B7E0D">
        <w:rPr>
          <w:sz w:val="24"/>
          <w:lang w:val="sr-Cyrl-RS"/>
        </w:rPr>
        <w:t>предмета</w:t>
      </w:r>
      <w:r w:rsidR="00CB5547" w:rsidRPr="006B7E0D">
        <w:rPr>
          <w:sz w:val="24"/>
          <w:lang w:val="sr-Cyrl-RS"/>
        </w:rPr>
        <w:t xml:space="preserve"> тр</w:t>
      </w:r>
      <w:r w:rsidR="00E10CD5" w:rsidRPr="006B7E0D">
        <w:rPr>
          <w:sz w:val="24"/>
          <w:lang w:val="sr-Cyrl-RS"/>
        </w:rPr>
        <w:t>е</w:t>
      </w:r>
      <w:r w:rsidR="00CB5547" w:rsidRPr="006B7E0D">
        <w:rPr>
          <w:sz w:val="24"/>
          <w:lang w:val="sr-Cyrl-RS"/>
        </w:rPr>
        <w:t xml:space="preserve">бало да буде више оних који одговарају њиховим интересовањима, а не да их бирају </w:t>
      </w:r>
      <w:r w:rsidR="00BA7DE8" w:rsidRPr="006B7E0D">
        <w:rPr>
          <w:sz w:val="24"/>
          <w:lang w:val="sr-Cyrl-RS"/>
        </w:rPr>
        <w:t xml:space="preserve">само </w:t>
      </w:r>
      <w:r w:rsidR="00CB5547" w:rsidRPr="006B7E0D">
        <w:rPr>
          <w:sz w:val="24"/>
          <w:lang w:val="sr-Cyrl-RS"/>
        </w:rPr>
        <w:t xml:space="preserve">да би испунили број бодова који им је неопходан. </w:t>
      </w:r>
      <w:r w:rsidR="00E06882" w:rsidRPr="006B7E0D">
        <w:rPr>
          <w:sz w:val="24"/>
          <w:lang w:val="sr-Cyrl-RS"/>
        </w:rPr>
        <w:t xml:space="preserve">По </w:t>
      </w:r>
      <w:r w:rsidR="00114900">
        <w:rPr>
          <w:sz w:val="24"/>
          <w:lang w:val="sr-Cyrl-RS"/>
        </w:rPr>
        <w:t>мишљењу студената из узорка</w:t>
      </w:r>
      <w:r w:rsidR="00E06882" w:rsidRPr="006B7E0D">
        <w:rPr>
          <w:sz w:val="24"/>
          <w:lang w:val="sr-Cyrl-RS"/>
        </w:rPr>
        <w:t xml:space="preserve">, број предмета по години је велики због чега су преоптерећени. </w:t>
      </w:r>
      <w:r w:rsidR="00BA7DE8" w:rsidRPr="006B7E0D">
        <w:rPr>
          <w:sz w:val="24"/>
          <w:lang w:val="sr-Cyrl-RS"/>
        </w:rPr>
        <w:t>У ј</w:t>
      </w:r>
      <w:r w:rsidR="00CB5547" w:rsidRPr="006B7E0D">
        <w:rPr>
          <w:sz w:val="24"/>
          <w:lang w:val="sr-Cyrl-RS"/>
        </w:rPr>
        <w:t>едн</w:t>
      </w:r>
      <w:r w:rsidR="00BA7DE8" w:rsidRPr="006B7E0D">
        <w:rPr>
          <w:sz w:val="24"/>
          <w:lang w:val="sr-Cyrl-RS"/>
        </w:rPr>
        <w:t>ом</w:t>
      </w:r>
      <w:r w:rsidR="00CB5547" w:rsidRPr="006B7E0D">
        <w:rPr>
          <w:sz w:val="24"/>
          <w:lang w:val="sr-Cyrl-RS"/>
        </w:rPr>
        <w:t xml:space="preserve"> број</w:t>
      </w:r>
      <w:r w:rsidR="00BA7DE8" w:rsidRPr="006B7E0D">
        <w:rPr>
          <w:sz w:val="24"/>
          <w:lang w:val="sr-Cyrl-RS"/>
        </w:rPr>
        <w:t>у</w:t>
      </w:r>
      <w:r w:rsidR="00CB5547" w:rsidRPr="006B7E0D">
        <w:rPr>
          <w:sz w:val="24"/>
          <w:lang w:val="sr-Cyrl-RS"/>
        </w:rPr>
        <w:t xml:space="preserve"> коментара </w:t>
      </w:r>
      <w:r w:rsidR="00BA7DE8" w:rsidRPr="006B7E0D">
        <w:rPr>
          <w:sz w:val="24"/>
          <w:lang w:val="sr-Cyrl-RS"/>
        </w:rPr>
        <w:t xml:space="preserve">изражава се </w:t>
      </w:r>
      <w:r w:rsidR="00114900">
        <w:rPr>
          <w:sz w:val="24"/>
          <w:lang w:val="sr-Cyrl-RS"/>
        </w:rPr>
        <w:t>потреба</w:t>
      </w:r>
      <w:r w:rsidR="00E2224A" w:rsidRPr="006B7E0D">
        <w:rPr>
          <w:sz w:val="24"/>
          <w:lang w:val="sr-Cyrl-RS"/>
        </w:rPr>
        <w:t xml:space="preserve"> за постојање више уџбеника</w:t>
      </w:r>
      <w:r w:rsidR="00BA7DE8" w:rsidRPr="006B7E0D">
        <w:rPr>
          <w:sz w:val="24"/>
          <w:lang w:val="sr-Cyrl-RS"/>
        </w:rPr>
        <w:t>, а истовремено се указује</w:t>
      </w:r>
      <w:r w:rsidR="00E2224A" w:rsidRPr="006B7E0D">
        <w:rPr>
          <w:sz w:val="24"/>
          <w:lang w:val="sr-Cyrl-RS"/>
        </w:rPr>
        <w:t xml:space="preserve"> </w:t>
      </w:r>
      <w:r w:rsidR="00CB5547" w:rsidRPr="006B7E0D">
        <w:rPr>
          <w:sz w:val="24"/>
          <w:lang w:val="sr-Cyrl-RS"/>
        </w:rPr>
        <w:t xml:space="preserve">и на недоступност </w:t>
      </w:r>
      <w:r w:rsidR="00E10CD5" w:rsidRPr="006B7E0D">
        <w:rPr>
          <w:sz w:val="24"/>
          <w:lang w:val="sr-Cyrl-RS"/>
        </w:rPr>
        <w:t>или не</w:t>
      </w:r>
      <w:r w:rsidR="00CB5547" w:rsidRPr="006B7E0D">
        <w:rPr>
          <w:sz w:val="24"/>
          <w:lang w:val="sr-Cyrl-RS"/>
        </w:rPr>
        <w:t>адекватн</w:t>
      </w:r>
      <w:r w:rsidR="00E10CD5" w:rsidRPr="006B7E0D">
        <w:rPr>
          <w:sz w:val="24"/>
          <w:lang w:val="sr-Cyrl-RS"/>
        </w:rPr>
        <w:t>ост</w:t>
      </w:r>
      <w:r w:rsidR="00CB5547" w:rsidRPr="006B7E0D">
        <w:rPr>
          <w:sz w:val="24"/>
          <w:lang w:val="sr-Cyrl-RS"/>
        </w:rPr>
        <w:t xml:space="preserve"> литературе за поједине предмете</w:t>
      </w:r>
      <w:r w:rsidR="00C04A94" w:rsidRPr="006B7E0D">
        <w:rPr>
          <w:sz w:val="24"/>
          <w:lang w:val="sr-Cyrl-RS"/>
        </w:rPr>
        <w:t xml:space="preserve"> и непостојање литературе у електронској форми</w:t>
      </w:r>
      <w:r w:rsidR="00E2224A" w:rsidRPr="006B7E0D">
        <w:rPr>
          <w:sz w:val="24"/>
          <w:lang w:val="sr-Cyrl-RS"/>
        </w:rPr>
        <w:t xml:space="preserve">. </w:t>
      </w:r>
      <w:r w:rsidR="00C04A94" w:rsidRPr="006B7E0D">
        <w:rPr>
          <w:sz w:val="24"/>
          <w:lang w:val="sr-Cyrl-RS"/>
        </w:rPr>
        <w:t xml:space="preserve">Неки студенти </w:t>
      </w:r>
      <w:r w:rsidR="00E06882" w:rsidRPr="006B7E0D">
        <w:rPr>
          <w:sz w:val="24"/>
          <w:lang w:val="sr-Cyrl-RS"/>
        </w:rPr>
        <w:t xml:space="preserve">сматрају да их настава не припрема </w:t>
      </w:r>
      <w:r w:rsidR="00D2799C" w:rsidRPr="006B7E0D">
        <w:rPr>
          <w:sz w:val="24"/>
          <w:lang w:val="sr-Cyrl-RS"/>
        </w:rPr>
        <w:t>у довољној мери</w:t>
      </w:r>
      <w:r w:rsidR="00E06882" w:rsidRPr="006B7E0D">
        <w:rPr>
          <w:sz w:val="24"/>
          <w:lang w:val="sr-Cyrl-RS"/>
        </w:rPr>
        <w:t xml:space="preserve"> за </w:t>
      </w:r>
      <w:r w:rsidR="00D2799C" w:rsidRPr="006B7E0D">
        <w:rPr>
          <w:sz w:val="24"/>
          <w:lang w:val="sr-Cyrl-RS"/>
        </w:rPr>
        <w:t>полагање испита</w:t>
      </w:r>
      <w:r w:rsidR="00E06882" w:rsidRPr="006B7E0D">
        <w:rPr>
          <w:sz w:val="24"/>
          <w:lang w:val="sr-Cyrl-RS"/>
        </w:rPr>
        <w:t xml:space="preserve">. </w:t>
      </w:r>
      <w:r w:rsidR="00C04A94" w:rsidRPr="006B7E0D">
        <w:rPr>
          <w:sz w:val="24"/>
          <w:lang w:val="sr-Cyrl-RS"/>
        </w:rPr>
        <w:t xml:space="preserve">Студенти такође </w:t>
      </w:r>
      <w:r w:rsidR="00C04A94" w:rsidRPr="006B7E0D">
        <w:rPr>
          <w:sz w:val="24"/>
          <w:lang w:val="sr-Cyrl-RS"/>
        </w:rPr>
        <w:lastRenderedPageBreak/>
        <w:t xml:space="preserve">изражавају потребу за више практичне </w:t>
      </w:r>
      <w:r w:rsidR="00D2799C" w:rsidRPr="006B7E0D">
        <w:rPr>
          <w:sz w:val="24"/>
          <w:lang w:val="sr-Cyrl-RS"/>
        </w:rPr>
        <w:t>наставе и праксе која би их боље</w:t>
      </w:r>
      <w:r w:rsidR="00C04A94" w:rsidRPr="006B7E0D">
        <w:rPr>
          <w:sz w:val="24"/>
          <w:lang w:val="sr-Cyrl-RS"/>
        </w:rPr>
        <w:t xml:space="preserve"> припремила за будући посао и тржиште рада. </w:t>
      </w:r>
    </w:p>
    <w:p w14:paraId="78A1E51B" w14:textId="77777777" w:rsidR="00615B0B" w:rsidRPr="006B7E0D" w:rsidRDefault="00615B0B" w:rsidP="006B7E0D">
      <w:pPr>
        <w:spacing w:line="276" w:lineRule="auto"/>
        <w:ind w:firstLine="720"/>
        <w:jc w:val="both"/>
        <w:rPr>
          <w:sz w:val="24"/>
          <w:lang w:val="sr-Cyrl-RS"/>
        </w:rPr>
      </w:pPr>
    </w:p>
    <w:p w14:paraId="34D8BEF4" w14:textId="7CBBBD1D" w:rsidR="00855AAA" w:rsidRPr="006B7E0D" w:rsidRDefault="00855AAA" w:rsidP="006B7E0D">
      <w:pPr>
        <w:spacing w:line="276" w:lineRule="auto"/>
        <w:rPr>
          <w:sz w:val="24"/>
          <w:lang w:val="sr-Cyrl-RS"/>
        </w:rPr>
      </w:pPr>
      <w:r w:rsidRPr="006B7E0D">
        <w:rPr>
          <w:sz w:val="24"/>
          <w:lang w:val="sr-Cyrl-RS"/>
        </w:rPr>
        <w:t>Организација студија</w:t>
      </w:r>
    </w:p>
    <w:p w14:paraId="6B9CE0BD" w14:textId="39C24BA7" w:rsidR="00615B0B" w:rsidRPr="006B7E0D" w:rsidRDefault="00BA7DE8" w:rsidP="006B7E0D">
      <w:pPr>
        <w:spacing w:line="276" w:lineRule="auto"/>
        <w:ind w:firstLine="720"/>
        <w:jc w:val="both"/>
        <w:rPr>
          <w:sz w:val="24"/>
          <w:lang w:val="sr-Cyrl-RS"/>
        </w:rPr>
      </w:pPr>
      <w:r w:rsidRPr="006B7E0D">
        <w:rPr>
          <w:sz w:val="24"/>
          <w:lang w:val="sr-Cyrl-RS"/>
        </w:rPr>
        <w:t xml:space="preserve">У коментарима студената који су сврстани у ову категорију истиче се потреба за бољом организацијом </w:t>
      </w:r>
      <w:r w:rsidR="007E5819" w:rsidRPr="006B7E0D">
        <w:rPr>
          <w:sz w:val="24"/>
          <w:lang w:val="sr-Cyrl-RS"/>
        </w:rPr>
        <w:t>Ф</w:t>
      </w:r>
      <w:r w:rsidRPr="006B7E0D">
        <w:rPr>
          <w:sz w:val="24"/>
          <w:lang w:val="sr-Cyrl-RS"/>
        </w:rPr>
        <w:t>акултета и студија и то на плану: ажурнијег и адекватнијег информисања студената (календар рада, испитни рокови, избор</w:t>
      </w:r>
      <w:r w:rsidR="00114900">
        <w:rPr>
          <w:sz w:val="24"/>
          <w:lang w:val="sr-Cyrl-RS"/>
        </w:rPr>
        <w:t>ни курсеви, текућа дешавања на Ф</w:t>
      </w:r>
      <w:r w:rsidRPr="006B7E0D">
        <w:rPr>
          <w:sz w:val="24"/>
          <w:lang w:val="sr-Cyrl-RS"/>
        </w:rPr>
        <w:t>акултету), бољег распореда предавања и испита</w:t>
      </w:r>
      <w:r w:rsidR="00114900">
        <w:rPr>
          <w:sz w:val="24"/>
          <w:lang w:val="sr-Cyrl-RS"/>
        </w:rPr>
        <w:t xml:space="preserve"> (</w:t>
      </w:r>
      <w:r w:rsidRPr="006B7E0D">
        <w:rPr>
          <w:sz w:val="24"/>
          <w:lang w:val="sr-Cyrl-RS"/>
        </w:rPr>
        <w:t>где не би било преклапања термина</w:t>
      </w:r>
      <w:r w:rsidR="003703E7" w:rsidRPr="006B7E0D">
        <w:rPr>
          <w:sz w:val="24"/>
          <w:lang w:val="sr-Cyrl-RS"/>
        </w:rPr>
        <w:t xml:space="preserve"> и великих пауза између предавања</w:t>
      </w:r>
      <w:r w:rsidR="00114900">
        <w:rPr>
          <w:sz w:val="24"/>
          <w:lang w:val="sr-Cyrl-RS"/>
        </w:rPr>
        <w:t>)</w:t>
      </w:r>
      <w:r w:rsidRPr="006B7E0D">
        <w:rPr>
          <w:sz w:val="24"/>
          <w:lang w:val="sr-Cyrl-RS"/>
        </w:rPr>
        <w:t>, боље координације</w:t>
      </w:r>
      <w:r w:rsidRPr="006B7E0D">
        <w:rPr>
          <w:sz w:val="24"/>
          <w:lang w:val="sr-Latn-RS"/>
        </w:rPr>
        <w:t xml:space="preserve"> рад</w:t>
      </w:r>
      <w:r w:rsidRPr="006B7E0D">
        <w:rPr>
          <w:sz w:val="24"/>
          <w:lang w:val="sr-Cyrl-RS"/>
        </w:rPr>
        <w:t>а</w:t>
      </w:r>
      <w:r w:rsidRPr="006B7E0D">
        <w:rPr>
          <w:sz w:val="24"/>
          <w:lang w:val="sr-Latn-RS"/>
        </w:rPr>
        <w:t xml:space="preserve"> и комуникациј</w:t>
      </w:r>
      <w:r w:rsidRPr="006B7E0D">
        <w:rPr>
          <w:sz w:val="24"/>
          <w:lang w:val="sr-Cyrl-RS"/>
        </w:rPr>
        <w:t>е</w:t>
      </w:r>
      <w:r w:rsidRPr="006B7E0D">
        <w:rPr>
          <w:sz w:val="24"/>
          <w:lang w:val="sr-Latn-RS"/>
        </w:rPr>
        <w:t xml:space="preserve"> међу професорима</w:t>
      </w:r>
      <w:r w:rsidR="00114900">
        <w:rPr>
          <w:sz w:val="24"/>
          <w:lang w:val="sr-Cyrl-RS"/>
        </w:rPr>
        <w:t>,</w:t>
      </w:r>
      <w:r w:rsidRPr="006B7E0D">
        <w:rPr>
          <w:sz w:val="24"/>
          <w:lang w:val="sr-Latn-RS"/>
        </w:rPr>
        <w:t xml:space="preserve"> </w:t>
      </w:r>
      <w:r w:rsidRPr="006B7E0D">
        <w:rPr>
          <w:sz w:val="24"/>
          <w:lang w:val="sr-Cyrl-RS"/>
        </w:rPr>
        <w:t>како унутар</w:t>
      </w:r>
      <w:r w:rsidRPr="006B7E0D">
        <w:rPr>
          <w:sz w:val="24"/>
          <w:lang w:val="sr-Latn-RS"/>
        </w:rPr>
        <w:t xml:space="preserve"> катедри</w:t>
      </w:r>
      <w:r w:rsidRPr="006B7E0D">
        <w:rPr>
          <w:sz w:val="24"/>
          <w:lang w:val="sr-Cyrl-RS"/>
        </w:rPr>
        <w:t>,</w:t>
      </w:r>
      <w:r w:rsidRPr="006B7E0D">
        <w:rPr>
          <w:sz w:val="24"/>
          <w:lang w:val="sr-Latn-RS"/>
        </w:rPr>
        <w:t xml:space="preserve"> </w:t>
      </w:r>
      <w:r w:rsidRPr="006B7E0D">
        <w:rPr>
          <w:sz w:val="24"/>
          <w:lang w:val="sr-Cyrl-RS"/>
        </w:rPr>
        <w:t>тако</w:t>
      </w:r>
      <w:r w:rsidRPr="006B7E0D">
        <w:rPr>
          <w:sz w:val="24"/>
          <w:lang w:val="sr-Latn-RS"/>
        </w:rPr>
        <w:t xml:space="preserve"> </w:t>
      </w:r>
      <w:r w:rsidRPr="006B7E0D">
        <w:rPr>
          <w:sz w:val="24"/>
          <w:lang w:val="sr-Cyrl-RS"/>
        </w:rPr>
        <w:t xml:space="preserve">и </w:t>
      </w:r>
      <w:r w:rsidRPr="006B7E0D">
        <w:rPr>
          <w:sz w:val="24"/>
          <w:lang w:val="sr-Latn-RS"/>
        </w:rPr>
        <w:t xml:space="preserve">међу </w:t>
      </w:r>
      <w:r w:rsidRPr="006B7E0D">
        <w:rPr>
          <w:sz w:val="24"/>
          <w:lang w:val="sr-Cyrl-RS"/>
        </w:rPr>
        <w:t xml:space="preserve">њима. </w:t>
      </w:r>
      <w:r w:rsidR="003703E7" w:rsidRPr="006B7E0D">
        <w:rPr>
          <w:sz w:val="24"/>
          <w:lang w:val="sr-Cyrl-RS"/>
        </w:rPr>
        <w:t>С</w:t>
      </w:r>
      <w:r w:rsidRPr="006B7E0D">
        <w:rPr>
          <w:sz w:val="24"/>
          <w:lang w:val="sr-Cyrl-RS"/>
        </w:rPr>
        <w:t xml:space="preserve">туденти такође сматрају да је потребно увести </w:t>
      </w:r>
      <w:r w:rsidR="003703E7" w:rsidRPr="006B7E0D">
        <w:rPr>
          <w:sz w:val="24"/>
          <w:lang w:val="sr-Cyrl-RS"/>
        </w:rPr>
        <w:t>апсолвентске</w:t>
      </w:r>
      <w:r w:rsidRPr="006B7E0D">
        <w:rPr>
          <w:sz w:val="24"/>
          <w:lang w:val="sr-Cyrl-RS"/>
        </w:rPr>
        <w:t xml:space="preserve"> испитне рокове. </w:t>
      </w:r>
      <w:r w:rsidR="00E06882" w:rsidRPr="006B7E0D">
        <w:rPr>
          <w:sz w:val="24"/>
          <w:lang w:val="sr-Cyrl-RS"/>
        </w:rPr>
        <w:t xml:space="preserve">Један број коментара односи се на обавезност присуства </w:t>
      </w:r>
      <w:r w:rsidR="007E5819" w:rsidRPr="006B7E0D">
        <w:rPr>
          <w:sz w:val="24"/>
          <w:lang w:val="sr-Cyrl-RS"/>
        </w:rPr>
        <w:t xml:space="preserve">на </w:t>
      </w:r>
      <w:r w:rsidR="00E06882" w:rsidRPr="006B7E0D">
        <w:rPr>
          <w:sz w:val="24"/>
          <w:lang w:val="sr-Cyrl-RS"/>
        </w:rPr>
        <w:t>настави као предиспитн</w:t>
      </w:r>
      <w:r w:rsidR="004B0E14" w:rsidRPr="006B7E0D">
        <w:rPr>
          <w:sz w:val="24"/>
          <w:lang w:val="sr-Cyrl-RS"/>
        </w:rPr>
        <w:t>е</w:t>
      </w:r>
      <w:r w:rsidR="00E06882" w:rsidRPr="006B7E0D">
        <w:rPr>
          <w:sz w:val="24"/>
          <w:lang w:val="sr-Cyrl-RS"/>
        </w:rPr>
        <w:t xml:space="preserve"> обавез</w:t>
      </w:r>
      <w:r w:rsidR="004B0E14" w:rsidRPr="006B7E0D">
        <w:rPr>
          <w:sz w:val="24"/>
          <w:lang w:val="sr-Cyrl-RS"/>
        </w:rPr>
        <w:t>е</w:t>
      </w:r>
      <w:r w:rsidR="00E06882" w:rsidRPr="006B7E0D">
        <w:rPr>
          <w:sz w:val="24"/>
          <w:lang w:val="sr-Cyrl-RS"/>
        </w:rPr>
        <w:t xml:space="preserve"> која омета студенте који раде. </w:t>
      </w:r>
      <w:r w:rsidR="004B0E14" w:rsidRPr="006B7E0D">
        <w:rPr>
          <w:sz w:val="24"/>
          <w:lang w:val="sr-Cyrl-RS"/>
        </w:rPr>
        <w:t>У коменатрима се појављује предлог да се успостави званично нека врста менторског програма (студент-студент и студент-професор) као подршка у току студирања.</w:t>
      </w:r>
    </w:p>
    <w:p w14:paraId="1433E806" w14:textId="77777777" w:rsidR="00E36053" w:rsidRPr="006B7E0D" w:rsidRDefault="00E36053" w:rsidP="006B7E0D">
      <w:pPr>
        <w:spacing w:line="276" w:lineRule="auto"/>
        <w:rPr>
          <w:sz w:val="24"/>
          <w:lang w:val="sr-Cyrl-RS"/>
        </w:rPr>
      </w:pPr>
      <w:r w:rsidRPr="006B7E0D">
        <w:rPr>
          <w:sz w:val="24"/>
          <w:lang w:val="sr-Cyrl-RS"/>
        </w:rPr>
        <w:t>Наставни кадар</w:t>
      </w:r>
    </w:p>
    <w:p w14:paraId="664FCD19" w14:textId="6281F4EE" w:rsidR="00E06882" w:rsidRPr="006B7E0D" w:rsidRDefault="009F655E" w:rsidP="006B7E0D">
      <w:pPr>
        <w:spacing w:line="276" w:lineRule="auto"/>
        <w:ind w:firstLine="720"/>
        <w:jc w:val="both"/>
        <w:rPr>
          <w:sz w:val="24"/>
          <w:lang w:val="sr-Cyrl-RS"/>
        </w:rPr>
      </w:pPr>
      <w:r w:rsidRPr="006B7E0D">
        <w:rPr>
          <w:sz w:val="24"/>
          <w:lang w:val="sr-Cyrl-RS"/>
        </w:rPr>
        <w:t>У коментарима које студенти износе везано за наставни кадар могу се издвојити групе позитивних и негативних коментара. Треба</w:t>
      </w:r>
      <w:r w:rsidR="00B0482B">
        <w:rPr>
          <w:sz w:val="24"/>
          <w:lang w:val="sr-Cyrl-RS"/>
        </w:rPr>
        <w:t>ло би</w:t>
      </w:r>
      <w:r w:rsidRPr="006B7E0D">
        <w:rPr>
          <w:sz w:val="24"/>
          <w:lang w:val="sr-Cyrl-RS"/>
        </w:rPr>
        <w:t xml:space="preserve"> имати у вид</w:t>
      </w:r>
      <w:r w:rsidR="007D1B6E" w:rsidRPr="006B7E0D">
        <w:rPr>
          <w:sz w:val="24"/>
          <w:lang w:val="sr-Cyrl-RS"/>
        </w:rPr>
        <w:t>у</w:t>
      </w:r>
      <w:r w:rsidRPr="006B7E0D">
        <w:rPr>
          <w:sz w:val="24"/>
          <w:lang w:val="sr-Cyrl-RS"/>
        </w:rPr>
        <w:t xml:space="preserve"> да</w:t>
      </w:r>
      <w:r w:rsidR="00B0482B">
        <w:rPr>
          <w:sz w:val="24"/>
          <w:lang w:val="sr-Cyrl-RS"/>
        </w:rPr>
        <w:t>,</w:t>
      </w:r>
      <w:r w:rsidRPr="006B7E0D">
        <w:rPr>
          <w:sz w:val="24"/>
          <w:lang w:val="sr-Cyrl-RS"/>
        </w:rPr>
        <w:t xml:space="preserve"> </w:t>
      </w:r>
      <w:r w:rsidR="00B0482B">
        <w:rPr>
          <w:sz w:val="24"/>
          <w:lang w:val="sr-Cyrl-RS"/>
        </w:rPr>
        <w:t>мада</w:t>
      </w:r>
      <w:r w:rsidRPr="006B7E0D">
        <w:rPr>
          <w:sz w:val="24"/>
          <w:lang w:val="sr-Cyrl-RS"/>
        </w:rPr>
        <w:t xml:space="preserve"> у одговорима студената има примедби које се односе на однос наставника према студентима, анкета показује да је тврдња која се односи на коректност и професионалност наставника према студентима високо оцењена на свим студијским програмима. </w:t>
      </w:r>
    </w:p>
    <w:p w14:paraId="3E9010C4" w14:textId="4B9A0A55" w:rsidR="003F7A5E" w:rsidRPr="006B7E0D" w:rsidRDefault="00B0482B" w:rsidP="006B7E0D">
      <w:pPr>
        <w:spacing w:line="276" w:lineRule="auto"/>
        <w:ind w:firstLine="720"/>
        <w:jc w:val="both"/>
        <w:rPr>
          <w:sz w:val="24"/>
          <w:lang w:val="sr-Cyrl-RS"/>
        </w:rPr>
      </w:pPr>
      <w:r>
        <w:rPr>
          <w:sz w:val="24"/>
          <w:lang w:val="sr-Cyrl-RS"/>
        </w:rPr>
        <w:t>Коментари студената у вези с</w:t>
      </w:r>
      <w:r w:rsidR="007F5AA3" w:rsidRPr="006B7E0D">
        <w:rPr>
          <w:sz w:val="24"/>
          <w:lang w:val="sr-Cyrl-RS"/>
        </w:rPr>
        <w:t xml:space="preserve"> наставним кадром односе се на</w:t>
      </w:r>
      <w:r w:rsidR="003F7A5E" w:rsidRPr="006B7E0D">
        <w:rPr>
          <w:sz w:val="24"/>
          <w:lang w:val="sr-Cyrl-RS"/>
        </w:rPr>
        <w:t xml:space="preserve"> некоректан и непрофесионалан однос неких наставника према студентима и потребу да се тај однос унапреди, превисока очекивања и високе критеријуме приликом оцењивања код неких наставника, </w:t>
      </w:r>
      <w:r w:rsidR="004B0E14" w:rsidRPr="006B7E0D">
        <w:rPr>
          <w:sz w:val="24"/>
          <w:lang w:val="sr-Cyrl-RS"/>
        </w:rPr>
        <w:t xml:space="preserve">недостатак конкретних упутстава за предиспитне задатке и припрему за испите, </w:t>
      </w:r>
      <w:r w:rsidR="003F7A5E" w:rsidRPr="006B7E0D">
        <w:rPr>
          <w:sz w:val="24"/>
          <w:lang w:val="sr-Cyrl-RS"/>
        </w:rPr>
        <w:t xml:space="preserve">потребу за редовним одржавањем комуникације </w:t>
      </w:r>
      <w:r w:rsidR="00C7049B" w:rsidRPr="006B7E0D">
        <w:rPr>
          <w:sz w:val="24"/>
          <w:lang w:val="sr-Cyrl-RS"/>
        </w:rPr>
        <w:t>са наставницима</w:t>
      </w:r>
      <w:r>
        <w:rPr>
          <w:sz w:val="24"/>
          <w:lang w:val="sr-Cyrl-RS"/>
        </w:rPr>
        <w:t>,</w:t>
      </w:r>
      <w:r w:rsidR="00C7049B" w:rsidRPr="006B7E0D">
        <w:rPr>
          <w:sz w:val="24"/>
          <w:lang w:val="sr-Cyrl-RS"/>
        </w:rPr>
        <w:t xml:space="preserve"> што некада није могуће</w:t>
      </w:r>
      <w:r w:rsidR="00EC5FC6" w:rsidRPr="006B7E0D">
        <w:rPr>
          <w:sz w:val="24"/>
          <w:lang w:val="sr-Cyrl-RS"/>
        </w:rPr>
        <w:t>,</w:t>
      </w:r>
      <w:r w:rsidR="00C7049B" w:rsidRPr="006B7E0D">
        <w:rPr>
          <w:sz w:val="24"/>
          <w:lang w:val="sr-Cyrl-RS"/>
        </w:rPr>
        <w:t xml:space="preserve"> јер неки од њих не користе или не одговарају редовно на имејлове.</w:t>
      </w:r>
    </w:p>
    <w:p w14:paraId="102B027A" w14:textId="4B4DC284" w:rsidR="008734E9" w:rsidRPr="006B7E0D" w:rsidRDefault="00BA7DE8" w:rsidP="006B7E0D">
      <w:pPr>
        <w:spacing w:line="276" w:lineRule="auto"/>
        <w:ind w:firstLine="720"/>
        <w:jc w:val="both"/>
        <w:rPr>
          <w:sz w:val="24"/>
          <w:lang w:val="sr-Cyrl-RS"/>
        </w:rPr>
      </w:pPr>
      <w:r w:rsidRPr="006B7E0D">
        <w:rPr>
          <w:sz w:val="24"/>
          <w:lang w:val="sr-Cyrl-RS"/>
        </w:rPr>
        <w:t>Студенти су давали и позитивне ком</w:t>
      </w:r>
      <w:r w:rsidR="00B0482B">
        <w:rPr>
          <w:sz w:val="24"/>
          <w:lang w:val="sr-Cyrl-RS"/>
        </w:rPr>
        <w:t>ентаре везано за наставни кадар</w:t>
      </w:r>
      <w:r w:rsidRPr="006B7E0D">
        <w:rPr>
          <w:sz w:val="24"/>
          <w:lang w:val="sr-Cyrl-RS"/>
        </w:rPr>
        <w:t xml:space="preserve">, истичући њихове компетенције као предавача, професионалан и коректан однос према студентима. </w:t>
      </w:r>
    </w:p>
    <w:p w14:paraId="7F04BA7E" w14:textId="4A808BAB" w:rsidR="00C01280" w:rsidRDefault="00C01280" w:rsidP="00F55530">
      <w:pPr>
        <w:spacing w:line="240" w:lineRule="auto"/>
        <w:ind w:firstLine="720"/>
        <w:jc w:val="both"/>
        <w:rPr>
          <w:lang w:val="sr-Cyrl-RS"/>
        </w:rPr>
      </w:pPr>
    </w:p>
    <w:p w14:paraId="407AF763" w14:textId="4441D8D0" w:rsidR="006B7E0D" w:rsidRDefault="006B7E0D" w:rsidP="00F55530">
      <w:pPr>
        <w:spacing w:line="240" w:lineRule="auto"/>
        <w:ind w:firstLine="720"/>
        <w:jc w:val="both"/>
        <w:rPr>
          <w:lang w:val="sr-Cyrl-RS"/>
        </w:rPr>
      </w:pPr>
    </w:p>
    <w:p w14:paraId="2D277C0E" w14:textId="106039E5" w:rsidR="006B7E0D" w:rsidRDefault="006B7E0D" w:rsidP="00F55530">
      <w:pPr>
        <w:spacing w:line="240" w:lineRule="auto"/>
        <w:ind w:firstLine="720"/>
        <w:jc w:val="both"/>
        <w:rPr>
          <w:lang w:val="sr-Cyrl-RS"/>
        </w:rPr>
      </w:pPr>
    </w:p>
    <w:p w14:paraId="5699B70B" w14:textId="231121DB" w:rsidR="006B7E0D" w:rsidRDefault="006B7E0D" w:rsidP="00F55530">
      <w:pPr>
        <w:spacing w:line="240" w:lineRule="auto"/>
        <w:ind w:firstLine="720"/>
        <w:jc w:val="both"/>
        <w:rPr>
          <w:lang w:val="sr-Cyrl-RS"/>
        </w:rPr>
      </w:pPr>
    </w:p>
    <w:p w14:paraId="634C96CA" w14:textId="6A0216C4" w:rsidR="006B7E0D" w:rsidRDefault="006B7E0D" w:rsidP="00F55530">
      <w:pPr>
        <w:spacing w:line="240" w:lineRule="auto"/>
        <w:ind w:firstLine="720"/>
        <w:jc w:val="both"/>
        <w:rPr>
          <w:lang w:val="sr-Cyrl-RS"/>
        </w:rPr>
      </w:pPr>
    </w:p>
    <w:p w14:paraId="6D3052EA" w14:textId="77777777" w:rsidR="00B0482B" w:rsidRDefault="00B0482B" w:rsidP="00F55530">
      <w:pPr>
        <w:spacing w:line="240" w:lineRule="auto"/>
        <w:ind w:firstLine="720"/>
        <w:jc w:val="both"/>
        <w:rPr>
          <w:lang w:val="sr-Cyrl-RS"/>
        </w:rPr>
      </w:pPr>
    </w:p>
    <w:p w14:paraId="5D0AC4EE" w14:textId="272265FD" w:rsidR="003C1078" w:rsidRPr="00184D92" w:rsidRDefault="003C1078" w:rsidP="00DF7F10">
      <w:pPr>
        <w:pStyle w:val="Heading2"/>
        <w:rPr>
          <w:sz w:val="28"/>
          <w:szCs w:val="28"/>
          <w:lang w:val="sr-Cyrl-RS"/>
        </w:rPr>
      </w:pPr>
      <w:bookmarkStart w:id="35" w:name="_Hlk62747054"/>
      <w:bookmarkStart w:id="36" w:name="_Toc231294570"/>
      <w:r w:rsidRPr="00184D92">
        <w:rPr>
          <w:sz w:val="28"/>
          <w:szCs w:val="28"/>
          <w:lang w:val="sr-Cyrl-RS"/>
        </w:rPr>
        <w:lastRenderedPageBreak/>
        <w:t>Закључне напомене</w:t>
      </w:r>
      <w:bookmarkEnd w:id="36"/>
    </w:p>
    <w:p w14:paraId="6DAF5E7E" w14:textId="77777777" w:rsidR="00DF7F10" w:rsidRPr="00184D92" w:rsidRDefault="00DF7F10" w:rsidP="00DF7F10">
      <w:pPr>
        <w:rPr>
          <w:lang w:val="sr-Cyrl-RS"/>
        </w:rPr>
      </w:pPr>
    </w:p>
    <w:bookmarkEnd w:id="35"/>
    <w:p w14:paraId="0131CAA9" w14:textId="77FFC22D" w:rsidR="00BC6812" w:rsidRPr="00C01280" w:rsidRDefault="00BC6812" w:rsidP="00C01280">
      <w:pPr>
        <w:spacing w:line="276" w:lineRule="auto"/>
        <w:ind w:firstLine="720"/>
        <w:jc w:val="both"/>
        <w:rPr>
          <w:sz w:val="24"/>
          <w:lang w:val="sr-Cyrl-RS"/>
        </w:rPr>
      </w:pPr>
      <w:r w:rsidRPr="00C01280">
        <w:rPr>
          <w:sz w:val="24"/>
          <w:lang w:val="sr-Cyrl-RS"/>
        </w:rPr>
        <w:t>Ре</w:t>
      </w:r>
      <w:r w:rsidR="004D772D" w:rsidRPr="00C01280">
        <w:rPr>
          <w:sz w:val="24"/>
          <w:lang w:val="sr-Cyrl-RS"/>
        </w:rPr>
        <w:t>зултати анкете студената о квалитету наставног процеса омогућили су добар увид у то којим аспектима наставног процеса на Филолошком факултету су студенти задовољни у већој мери, а којима у мањој</w:t>
      </w:r>
      <w:r w:rsidR="00B0482B">
        <w:rPr>
          <w:sz w:val="24"/>
          <w:lang w:val="sr-Cyrl-RS"/>
        </w:rPr>
        <w:t>,</w:t>
      </w:r>
      <w:r w:rsidR="004D772D" w:rsidRPr="00C01280">
        <w:rPr>
          <w:sz w:val="24"/>
          <w:lang w:val="sr-Cyrl-RS"/>
        </w:rPr>
        <w:t xml:space="preserve"> тј. које би требало унапредити</w:t>
      </w:r>
      <w:r w:rsidR="00E10CD5" w:rsidRPr="00C01280">
        <w:rPr>
          <w:sz w:val="24"/>
          <w:lang w:val="sr-Cyrl-RS"/>
        </w:rPr>
        <w:t xml:space="preserve"> у наредном периоду</w:t>
      </w:r>
      <w:r w:rsidR="004D772D" w:rsidRPr="00C01280">
        <w:rPr>
          <w:sz w:val="24"/>
          <w:lang w:val="sr-Cyrl-RS"/>
        </w:rPr>
        <w:t>.</w:t>
      </w:r>
    </w:p>
    <w:p w14:paraId="06E45169" w14:textId="365B76B7" w:rsidR="00184D92" w:rsidRPr="00C01280" w:rsidRDefault="004D772D" w:rsidP="00C01280">
      <w:pPr>
        <w:spacing w:line="276" w:lineRule="auto"/>
        <w:ind w:firstLine="720"/>
        <w:jc w:val="both"/>
        <w:rPr>
          <w:sz w:val="24"/>
          <w:lang w:val="sr-Cyrl-RS"/>
        </w:rPr>
      </w:pPr>
      <w:r w:rsidRPr="00C01280">
        <w:rPr>
          <w:sz w:val="24"/>
          <w:lang w:val="sr-Cyrl-RS"/>
        </w:rPr>
        <w:t xml:space="preserve">Анализе резултата анкете рађене </w:t>
      </w:r>
      <w:r w:rsidR="00DA6BB5" w:rsidRPr="00C01280">
        <w:rPr>
          <w:sz w:val="24"/>
          <w:lang w:val="sr-Cyrl-RS"/>
        </w:rPr>
        <w:t xml:space="preserve">одвојено </w:t>
      </w:r>
      <w:r w:rsidRPr="00C01280">
        <w:rPr>
          <w:sz w:val="24"/>
          <w:lang w:val="sr-Cyrl-RS"/>
        </w:rPr>
        <w:t xml:space="preserve">на </w:t>
      </w:r>
      <w:r w:rsidR="007E5819" w:rsidRPr="00C01280">
        <w:rPr>
          <w:sz w:val="24"/>
          <w:lang w:val="sr-Cyrl-RS"/>
        </w:rPr>
        <w:t xml:space="preserve">3 нивоа студија (ОАС, МАС и ДАС) и </w:t>
      </w:r>
      <w:r w:rsidRPr="00C01280">
        <w:rPr>
          <w:sz w:val="24"/>
          <w:lang w:val="sr-Cyrl-RS"/>
        </w:rPr>
        <w:t xml:space="preserve">4 акредитована студијска програма </w:t>
      </w:r>
      <w:r w:rsidR="007E5819" w:rsidRPr="00C01280">
        <w:rPr>
          <w:sz w:val="24"/>
          <w:lang w:val="sr-Cyrl-RS"/>
        </w:rPr>
        <w:t xml:space="preserve">у оквиру ОАС </w:t>
      </w:r>
      <w:r w:rsidRPr="00C01280">
        <w:rPr>
          <w:sz w:val="24"/>
          <w:lang w:val="sr-Cyrl-RS"/>
        </w:rPr>
        <w:t xml:space="preserve">показују да су они у великој мери усклађени, тј. да студенти различитих </w:t>
      </w:r>
      <w:r w:rsidR="007E5819" w:rsidRPr="00C01280">
        <w:rPr>
          <w:sz w:val="24"/>
          <w:lang w:val="sr-Cyrl-RS"/>
        </w:rPr>
        <w:t xml:space="preserve">нивоа студија и </w:t>
      </w:r>
      <w:r w:rsidRPr="00C01280">
        <w:rPr>
          <w:sz w:val="24"/>
          <w:lang w:val="sr-Cyrl-RS"/>
        </w:rPr>
        <w:t xml:space="preserve">студијских програма на сличан начин процењују различите аспекте наставног процеса. </w:t>
      </w:r>
      <w:r w:rsidR="00DA6BB5" w:rsidRPr="00C01280">
        <w:rPr>
          <w:sz w:val="24"/>
          <w:lang w:val="sr-Cyrl-RS"/>
        </w:rPr>
        <w:t xml:space="preserve">Може се рећи да су студенти </w:t>
      </w:r>
      <w:r w:rsidR="007E5819" w:rsidRPr="00C01280">
        <w:rPr>
          <w:sz w:val="24"/>
          <w:lang w:val="sr-Cyrl-RS"/>
        </w:rPr>
        <w:t>прилично</w:t>
      </w:r>
      <w:r w:rsidR="00B0482B">
        <w:rPr>
          <w:sz w:val="24"/>
          <w:lang w:val="sr-Cyrl-RS"/>
        </w:rPr>
        <w:t xml:space="preserve"> задовољни наставним процесом, </w:t>
      </w:r>
      <w:r w:rsidR="00DA6BB5" w:rsidRPr="00C01280">
        <w:rPr>
          <w:sz w:val="24"/>
          <w:lang w:val="sr-Cyrl-RS"/>
        </w:rPr>
        <w:t xml:space="preserve">јер укупна просечна оцена </w:t>
      </w:r>
      <w:r w:rsidR="00002220" w:rsidRPr="00C01280">
        <w:rPr>
          <w:sz w:val="24"/>
          <w:lang w:val="sr-Cyrl-RS"/>
        </w:rPr>
        <w:t>на нивоу целог узорка износи</w:t>
      </w:r>
      <w:r w:rsidR="00DA6BB5" w:rsidRPr="00C01280">
        <w:rPr>
          <w:sz w:val="24"/>
          <w:lang w:val="sr-Cyrl-RS"/>
        </w:rPr>
        <w:t xml:space="preserve"> </w:t>
      </w:r>
      <w:r w:rsidR="007E5819" w:rsidRPr="00C01280">
        <w:rPr>
          <w:sz w:val="24"/>
          <w:lang w:val="sr-Cyrl-RS"/>
        </w:rPr>
        <w:t>4,0</w:t>
      </w:r>
      <w:r w:rsidR="00DA6BB5" w:rsidRPr="00C01280">
        <w:rPr>
          <w:sz w:val="24"/>
          <w:lang w:val="sr-Cyrl-RS"/>
        </w:rPr>
        <w:t xml:space="preserve">. </w:t>
      </w:r>
      <w:r w:rsidR="007E5819" w:rsidRPr="00C01280">
        <w:rPr>
          <w:sz w:val="24"/>
          <w:lang w:val="sr-Cyrl-RS"/>
        </w:rPr>
        <w:t>На докторским студијама просечна оцена анкете је 4,4, на МАС 4,1, а на ОАС 3,9. У оквиру основних академских студија</w:t>
      </w:r>
      <w:r w:rsidR="00B0482B">
        <w:rPr>
          <w:sz w:val="24"/>
          <w:lang w:val="sr-Cyrl-RS"/>
        </w:rPr>
        <w:t>,</w:t>
      </w:r>
      <w:r w:rsidR="007E5819" w:rsidRPr="00C01280">
        <w:rPr>
          <w:sz w:val="24"/>
          <w:lang w:val="sr-Cyrl-RS"/>
        </w:rPr>
        <w:t xml:space="preserve"> н</w:t>
      </w:r>
      <w:r w:rsidR="00184D92" w:rsidRPr="00C01280">
        <w:rPr>
          <w:sz w:val="24"/>
          <w:lang w:val="sr-Cyrl-RS"/>
        </w:rPr>
        <w:t xml:space="preserve">ајвиша просечна оцена је на </w:t>
      </w:r>
      <w:r w:rsidR="00002220" w:rsidRPr="00C01280">
        <w:rPr>
          <w:sz w:val="24"/>
          <w:lang w:val="sr-Cyrl-RS"/>
        </w:rPr>
        <w:t xml:space="preserve">студијском програму </w:t>
      </w:r>
      <w:r w:rsidR="00184D92" w:rsidRPr="00C01280">
        <w:rPr>
          <w:i/>
          <w:iCs/>
          <w:sz w:val="24"/>
          <w:lang w:val="sr-Cyrl-RS"/>
        </w:rPr>
        <w:t xml:space="preserve">Српски језик и књижевност </w:t>
      </w:r>
      <w:r w:rsidR="00184D92" w:rsidRPr="00C01280">
        <w:rPr>
          <w:sz w:val="24"/>
          <w:lang w:val="sr-Cyrl-RS"/>
        </w:rPr>
        <w:t>– 4,0, затим</w:t>
      </w:r>
      <w:r w:rsidR="00184D92" w:rsidRPr="00C01280">
        <w:rPr>
          <w:i/>
          <w:iCs/>
          <w:sz w:val="24"/>
          <w:lang w:val="sr-Cyrl-RS"/>
        </w:rPr>
        <w:t xml:space="preserve"> </w:t>
      </w:r>
      <w:r w:rsidR="00002220" w:rsidRPr="00C01280">
        <w:rPr>
          <w:i/>
          <w:iCs/>
          <w:sz w:val="24"/>
          <w:lang w:val="sr-Cyrl-RS"/>
        </w:rPr>
        <w:t>Језик, књижевност, култура</w:t>
      </w:r>
      <w:r w:rsidR="00002220" w:rsidRPr="00C01280">
        <w:rPr>
          <w:sz w:val="24"/>
          <w:lang w:val="sr-Cyrl-RS"/>
        </w:rPr>
        <w:t xml:space="preserve"> </w:t>
      </w:r>
      <w:r w:rsidR="00184D92" w:rsidRPr="00C01280">
        <w:rPr>
          <w:sz w:val="24"/>
          <w:lang w:val="sr-Cyrl-RS"/>
        </w:rPr>
        <w:t xml:space="preserve">и </w:t>
      </w:r>
      <w:r w:rsidR="00002220" w:rsidRPr="00C01280">
        <w:rPr>
          <w:i/>
          <w:iCs/>
          <w:sz w:val="24"/>
          <w:lang w:val="sr-Cyrl-RS"/>
        </w:rPr>
        <w:t>Српска књижевност и језик</w:t>
      </w:r>
      <w:r w:rsidR="00184D92" w:rsidRPr="00C01280">
        <w:rPr>
          <w:i/>
          <w:iCs/>
          <w:sz w:val="24"/>
          <w:lang w:val="sr-Cyrl-RS"/>
        </w:rPr>
        <w:t xml:space="preserve"> </w:t>
      </w:r>
      <w:r w:rsidR="00184D92" w:rsidRPr="00C01280">
        <w:rPr>
          <w:sz w:val="24"/>
          <w:lang w:val="sr-Cyrl-RS"/>
        </w:rPr>
        <w:t>– 3,9</w:t>
      </w:r>
      <w:r w:rsidR="00002220" w:rsidRPr="00C01280">
        <w:rPr>
          <w:sz w:val="24"/>
          <w:lang w:val="sr-Cyrl-RS"/>
        </w:rPr>
        <w:t xml:space="preserve">, </w:t>
      </w:r>
      <w:r w:rsidR="00184D92" w:rsidRPr="00C01280">
        <w:rPr>
          <w:sz w:val="24"/>
          <w:lang w:val="sr-Cyrl-RS"/>
        </w:rPr>
        <w:t xml:space="preserve">док је најнижа на </w:t>
      </w:r>
      <w:r w:rsidR="00002220" w:rsidRPr="00C01280">
        <w:rPr>
          <w:i/>
          <w:iCs/>
          <w:sz w:val="24"/>
          <w:lang w:val="sr-Cyrl-RS"/>
        </w:rPr>
        <w:t>Српска књижевност и језик са компаратистиком</w:t>
      </w:r>
      <w:r w:rsidR="00002220" w:rsidRPr="00C01280">
        <w:rPr>
          <w:sz w:val="24"/>
          <w:lang w:val="sr-Cyrl-RS"/>
        </w:rPr>
        <w:t xml:space="preserve"> </w:t>
      </w:r>
      <w:r w:rsidR="00184D92" w:rsidRPr="00C01280">
        <w:rPr>
          <w:sz w:val="24"/>
          <w:lang w:val="sr-Cyrl-RS"/>
        </w:rPr>
        <w:t xml:space="preserve">– </w:t>
      </w:r>
      <w:r w:rsidR="00002220" w:rsidRPr="00C01280">
        <w:rPr>
          <w:sz w:val="24"/>
          <w:lang w:val="sr-Cyrl-RS"/>
        </w:rPr>
        <w:t>3</w:t>
      </w:r>
      <w:r w:rsidR="00EC5FC6" w:rsidRPr="00C01280">
        <w:rPr>
          <w:sz w:val="24"/>
          <w:lang w:val="sr-Cyrl-RS"/>
        </w:rPr>
        <w:t>,</w:t>
      </w:r>
      <w:r w:rsidR="00184D92" w:rsidRPr="00C01280">
        <w:rPr>
          <w:sz w:val="24"/>
          <w:lang w:val="sr-Cyrl-RS"/>
        </w:rPr>
        <w:t>7</w:t>
      </w:r>
      <w:r w:rsidR="00002220" w:rsidRPr="00C01280">
        <w:rPr>
          <w:sz w:val="24"/>
          <w:lang w:val="sr-Cyrl-RS"/>
        </w:rPr>
        <w:t>.</w:t>
      </w:r>
      <w:r w:rsidR="00184D92" w:rsidRPr="00C01280">
        <w:rPr>
          <w:sz w:val="24"/>
          <w:lang w:val="sr-Cyrl-RS"/>
        </w:rPr>
        <w:t xml:space="preserve"> Важно је приметити да су се просечне оцене знатно увећале у односу на претходни циклус самовредновања када је укупна просечна оцена на нивоу целог узорка била 3.35 (у распону 3,3 до 3,5 по студијским програмима). Треба ипак имати у виду да је тада у анкети учествовао већи број студената.</w:t>
      </w:r>
    </w:p>
    <w:p w14:paraId="06C5718C" w14:textId="4EC93D1F" w:rsidR="006D7817" w:rsidRPr="00C01280" w:rsidRDefault="00002220" w:rsidP="00C01280">
      <w:pPr>
        <w:spacing w:line="276" w:lineRule="auto"/>
        <w:ind w:firstLine="720"/>
        <w:jc w:val="both"/>
        <w:rPr>
          <w:sz w:val="24"/>
          <w:lang w:val="sr-Cyrl-RS"/>
        </w:rPr>
      </w:pPr>
      <w:bookmarkStart w:id="37" w:name="_Hlk73198622"/>
      <w:r w:rsidRPr="00C01280">
        <w:rPr>
          <w:rFonts w:cstheme="minorHAnsi"/>
          <w:sz w:val="24"/>
          <w:lang w:val="sr-Cyrl-RS"/>
        </w:rPr>
        <w:t xml:space="preserve">Највише </w:t>
      </w:r>
      <w:r w:rsidR="00E10CD5" w:rsidRPr="00C01280">
        <w:rPr>
          <w:rFonts w:cstheme="minorHAnsi"/>
          <w:sz w:val="24"/>
          <w:lang w:val="sr-Cyrl-RS"/>
        </w:rPr>
        <w:t xml:space="preserve">су </w:t>
      </w:r>
      <w:r w:rsidRPr="00C01280">
        <w:rPr>
          <w:rFonts w:cstheme="minorHAnsi"/>
          <w:sz w:val="24"/>
          <w:lang w:val="sr-Cyrl-RS"/>
        </w:rPr>
        <w:t xml:space="preserve">оцењени </w:t>
      </w:r>
      <w:r w:rsidR="00E10CD5" w:rsidRPr="00C01280">
        <w:rPr>
          <w:rFonts w:cstheme="minorHAnsi"/>
          <w:sz w:val="24"/>
          <w:lang w:val="sr-Cyrl-RS"/>
        </w:rPr>
        <w:t xml:space="preserve">базични </w:t>
      </w:r>
      <w:r w:rsidRPr="00C01280">
        <w:rPr>
          <w:rFonts w:cstheme="minorHAnsi"/>
          <w:sz w:val="24"/>
          <w:lang w:val="sr-Cyrl-RS"/>
        </w:rPr>
        <w:t xml:space="preserve">аспекти наставног процеса: </w:t>
      </w:r>
      <w:r w:rsidR="004D772D" w:rsidRPr="00C01280">
        <w:rPr>
          <w:rFonts w:cstheme="minorHAnsi"/>
          <w:sz w:val="24"/>
          <w:lang w:val="sr-Cyrl-RS"/>
        </w:rPr>
        <w:t>редовност одржавања наставе (</w:t>
      </w:r>
      <w:r w:rsidR="00184D92" w:rsidRPr="00C01280">
        <w:rPr>
          <w:rFonts w:cstheme="minorHAnsi"/>
          <w:sz w:val="24"/>
          <w:lang w:val="sr-Cyrl-RS"/>
        </w:rPr>
        <w:t>4</w:t>
      </w:r>
      <w:r w:rsidR="00EC5FC6" w:rsidRPr="00C01280">
        <w:rPr>
          <w:rFonts w:cstheme="minorHAnsi"/>
          <w:sz w:val="24"/>
          <w:lang w:val="sr-Cyrl-RS"/>
        </w:rPr>
        <w:t>,</w:t>
      </w:r>
      <w:r w:rsidR="00184D92" w:rsidRPr="00C01280">
        <w:rPr>
          <w:rFonts w:cstheme="minorHAnsi"/>
          <w:sz w:val="24"/>
          <w:lang w:val="sr-Cyrl-RS"/>
        </w:rPr>
        <w:t>4</w:t>
      </w:r>
      <w:r w:rsidR="004D772D" w:rsidRPr="00C01280">
        <w:rPr>
          <w:rFonts w:cstheme="minorHAnsi"/>
          <w:sz w:val="24"/>
          <w:lang w:val="sr-Cyrl-RS"/>
        </w:rPr>
        <w:t>)</w:t>
      </w:r>
      <w:r w:rsidR="00891178" w:rsidRPr="00C01280">
        <w:rPr>
          <w:rFonts w:cstheme="minorHAnsi"/>
          <w:sz w:val="24"/>
          <w:lang w:val="sr-Cyrl-RS"/>
        </w:rPr>
        <w:t>,</w:t>
      </w:r>
      <w:r w:rsidR="004D772D" w:rsidRPr="00C01280">
        <w:rPr>
          <w:rFonts w:cstheme="minorHAnsi"/>
          <w:sz w:val="24"/>
          <w:lang w:val="sr-Cyrl-RS"/>
        </w:rPr>
        <w:t xml:space="preserve"> </w:t>
      </w:r>
      <w:r w:rsidR="00891178" w:rsidRPr="00C01280">
        <w:rPr>
          <w:sz w:val="24"/>
          <w:lang w:val="sr-Cyrl-RS"/>
        </w:rPr>
        <w:t>спремност већине наставника да образложе оцену (4,2) и коректан и професионалан однос наставника према студентима (4,2)</w:t>
      </w:r>
      <w:r w:rsidR="00891178" w:rsidRPr="00C01280">
        <w:rPr>
          <w:rFonts w:cstheme="minorHAnsi"/>
          <w:sz w:val="24"/>
          <w:lang w:val="sr-Cyrl-RS"/>
        </w:rPr>
        <w:t xml:space="preserve">. </w:t>
      </w:r>
      <w:r w:rsidRPr="00C01280">
        <w:rPr>
          <w:rFonts w:cstheme="minorHAnsi"/>
          <w:sz w:val="24"/>
          <w:lang w:val="sr-Cyrl-RS"/>
        </w:rPr>
        <w:t xml:space="preserve">Аспекти наставног процеса којима су студенти најмање задовољни </w:t>
      </w:r>
      <w:r w:rsidR="005203D4" w:rsidRPr="00C01280">
        <w:rPr>
          <w:rFonts w:cstheme="minorHAnsi"/>
          <w:sz w:val="24"/>
          <w:lang w:val="sr-Cyrl-RS"/>
        </w:rPr>
        <w:t xml:space="preserve">и на чијем унапређењу </w:t>
      </w:r>
      <w:r w:rsidR="00B0482B">
        <w:rPr>
          <w:rFonts w:cstheme="minorHAnsi"/>
          <w:sz w:val="24"/>
          <w:lang w:val="sr-Cyrl-RS"/>
        </w:rPr>
        <w:t xml:space="preserve">би </w:t>
      </w:r>
      <w:r w:rsidR="005203D4" w:rsidRPr="00C01280">
        <w:rPr>
          <w:rFonts w:cstheme="minorHAnsi"/>
          <w:sz w:val="24"/>
          <w:lang w:val="sr-Cyrl-RS"/>
        </w:rPr>
        <w:t>треба</w:t>
      </w:r>
      <w:r w:rsidR="00B0482B">
        <w:rPr>
          <w:rFonts w:cstheme="minorHAnsi"/>
          <w:sz w:val="24"/>
          <w:lang w:val="sr-Cyrl-RS"/>
        </w:rPr>
        <w:t>ло</w:t>
      </w:r>
      <w:r w:rsidR="005203D4" w:rsidRPr="00C01280">
        <w:rPr>
          <w:rFonts w:cstheme="minorHAnsi"/>
          <w:sz w:val="24"/>
          <w:lang w:val="sr-Cyrl-RS"/>
        </w:rPr>
        <w:t xml:space="preserve"> радити </w:t>
      </w:r>
      <w:r w:rsidR="00B0482B">
        <w:rPr>
          <w:rFonts w:cstheme="minorHAnsi"/>
          <w:sz w:val="24"/>
          <w:lang w:val="sr-Cyrl-RS"/>
        </w:rPr>
        <w:t>је</w:t>
      </w:r>
      <w:r w:rsidR="005203D4" w:rsidRPr="00C01280">
        <w:rPr>
          <w:rFonts w:cstheme="minorHAnsi"/>
          <w:sz w:val="24"/>
          <w:lang w:val="sr-Cyrl-RS"/>
        </w:rPr>
        <w:t>су</w:t>
      </w:r>
      <w:r w:rsidRPr="00C01280">
        <w:rPr>
          <w:rFonts w:cstheme="minorHAnsi"/>
          <w:sz w:val="24"/>
          <w:lang w:val="sr-Cyrl-RS"/>
        </w:rPr>
        <w:t xml:space="preserve">: </w:t>
      </w:r>
      <w:r w:rsidR="00891178" w:rsidRPr="00C01280">
        <w:rPr>
          <w:sz w:val="24"/>
          <w:lang w:val="sr-Cyrl-RS"/>
        </w:rPr>
        <w:t xml:space="preserve">усаглашеност ЕСПБ бодова </w:t>
      </w:r>
      <w:r w:rsidR="00B0482B">
        <w:rPr>
          <w:sz w:val="24"/>
          <w:lang w:val="sr-Cyrl-RS"/>
        </w:rPr>
        <w:t>предмета с</w:t>
      </w:r>
      <w:r w:rsidR="00891178" w:rsidRPr="00C01280">
        <w:rPr>
          <w:sz w:val="24"/>
          <w:lang w:val="sr-Cyrl-RS"/>
        </w:rPr>
        <w:t xml:space="preserve"> </w:t>
      </w:r>
      <w:r w:rsidR="00891178" w:rsidRPr="00C01280">
        <w:rPr>
          <w:rFonts w:eastAsia="Times New Roman" w:cstheme="minorHAnsi"/>
          <w:color w:val="000000"/>
          <w:sz w:val="24"/>
          <w:lang w:val="sr-Cyrl-RS"/>
        </w:rPr>
        <w:t>временом потребним за савладавање градива</w:t>
      </w:r>
      <w:r w:rsidR="00891178" w:rsidRPr="00C01280">
        <w:rPr>
          <w:sz w:val="24"/>
          <w:lang w:val="sr-Cyrl-RS"/>
        </w:rPr>
        <w:t xml:space="preserve"> (3,1) </w:t>
      </w:r>
      <w:r w:rsidR="00DF1AD2">
        <w:rPr>
          <w:sz w:val="24"/>
          <w:lang w:val="sr-Cyrl-RS"/>
        </w:rPr>
        <w:t xml:space="preserve">и </w:t>
      </w:r>
      <w:r w:rsidRPr="00C01280">
        <w:rPr>
          <w:sz w:val="24"/>
          <w:lang w:val="sr-Cyrl-RS"/>
        </w:rPr>
        <w:t xml:space="preserve">начин </w:t>
      </w:r>
      <w:r w:rsidR="00891178" w:rsidRPr="00C01280">
        <w:rPr>
          <w:sz w:val="24"/>
          <w:lang w:val="sr-Cyrl-RS"/>
        </w:rPr>
        <w:t>бирања</w:t>
      </w:r>
      <w:r w:rsidRPr="00C01280">
        <w:rPr>
          <w:sz w:val="24"/>
          <w:lang w:val="sr-Cyrl-RS"/>
        </w:rPr>
        <w:t xml:space="preserve"> изборних предмета</w:t>
      </w:r>
      <w:r w:rsidR="00D40397" w:rsidRPr="00C01280">
        <w:rPr>
          <w:sz w:val="24"/>
          <w:lang w:val="sr-Cyrl-RS"/>
        </w:rPr>
        <w:t xml:space="preserve"> (3</w:t>
      </w:r>
      <w:r w:rsidR="00EC5FC6" w:rsidRPr="00C01280">
        <w:rPr>
          <w:sz w:val="24"/>
          <w:lang w:val="sr-Cyrl-RS"/>
        </w:rPr>
        <w:t>,</w:t>
      </w:r>
      <w:r w:rsidR="00D40397" w:rsidRPr="00C01280">
        <w:rPr>
          <w:sz w:val="24"/>
          <w:lang w:val="sr-Cyrl-RS"/>
        </w:rPr>
        <w:t>0)</w:t>
      </w:r>
      <w:r w:rsidR="00891178" w:rsidRPr="00C01280">
        <w:rPr>
          <w:sz w:val="24"/>
          <w:lang w:val="sr-Cyrl-RS"/>
        </w:rPr>
        <w:t>.</w:t>
      </w:r>
    </w:p>
    <w:bookmarkEnd w:id="37"/>
    <w:p w14:paraId="5FA1CA52" w14:textId="77777777" w:rsidR="00C97864" w:rsidRPr="00C01280" w:rsidRDefault="00D40397" w:rsidP="00C01280">
      <w:pPr>
        <w:spacing w:line="276" w:lineRule="auto"/>
        <w:ind w:firstLine="720"/>
        <w:jc w:val="both"/>
        <w:rPr>
          <w:sz w:val="24"/>
          <w:lang w:val="sr-Cyrl-RS"/>
        </w:rPr>
      </w:pPr>
      <w:r w:rsidRPr="00C01280">
        <w:rPr>
          <w:sz w:val="24"/>
          <w:lang w:val="sr-Cyrl-RS"/>
        </w:rPr>
        <w:t>Одговори студената на питање отвореног типа у анкети дају смернице за унапређење ових аспеката наставе</w:t>
      </w:r>
      <w:r w:rsidR="005203D4" w:rsidRPr="00C01280">
        <w:rPr>
          <w:sz w:val="24"/>
          <w:lang w:val="sr-Cyrl-RS"/>
        </w:rPr>
        <w:t>.</w:t>
      </w:r>
      <w:r w:rsidRPr="00C01280">
        <w:rPr>
          <w:sz w:val="24"/>
          <w:lang w:val="sr-Cyrl-RS"/>
        </w:rPr>
        <w:t xml:space="preserve"> </w:t>
      </w:r>
    </w:p>
    <w:p w14:paraId="5CDB8A0C" w14:textId="23FD7505" w:rsidR="00C97864" w:rsidRPr="00C01280" w:rsidRDefault="005203D4" w:rsidP="00C01280">
      <w:pPr>
        <w:spacing w:line="276" w:lineRule="auto"/>
        <w:ind w:firstLine="720"/>
        <w:jc w:val="both"/>
        <w:rPr>
          <w:sz w:val="24"/>
          <w:lang w:val="sr-Cyrl-RS"/>
        </w:rPr>
      </w:pPr>
      <w:bookmarkStart w:id="38" w:name="_GoBack"/>
      <w:r w:rsidRPr="00C01280">
        <w:rPr>
          <w:sz w:val="24"/>
          <w:lang w:val="sr-Cyrl-RS"/>
        </w:rPr>
        <w:t>Ст</w:t>
      </w:r>
      <w:r w:rsidR="00C97864" w:rsidRPr="00C01280">
        <w:rPr>
          <w:sz w:val="24"/>
          <w:lang w:val="sr-Cyrl-RS"/>
        </w:rPr>
        <w:t>у</w:t>
      </w:r>
      <w:r w:rsidRPr="00C01280">
        <w:rPr>
          <w:sz w:val="24"/>
          <w:lang w:val="sr-Cyrl-RS"/>
        </w:rPr>
        <w:t xml:space="preserve">денти истичу </w:t>
      </w:r>
      <w:r w:rsidR="00D40397" w:rsidRPr="00C01280">
        <w:rPr>
          <w:sz w:val="24"/>
          <w:lang w:val="sr-Cyrl-RS"/>
        </w:rPr>
        <w:t>да</w:t>
      </w:r>
      <w:r w:rsidR="00B0482B">
        <w:rPr>
          <w:sz w:val="24"/>
          <w:lang w:val="sr-Cyrl-RS"/>
        </w:rPr>
        <w:t xml:space="preserve"> би</w:t>
      </w:r>
      <w:r w:rsidR="00D40397" w:rsidRPr="00C01280">
        <w:rPr>
          <w:sz w:val="24"/>
          <w:lang w:val="sr-Cyrl-RS"/>
        </w:rPr>
        <w:t xml:space="preserve"> треба</w:t>
      </w:r>
      <w:r w:rsidR="00B0482B">
        <w:rPr>
          <w:sz w:val="24"/>
          <w:lang w:val="sr-Cyrl-RS"/>
        </w:rPr>
        <w:t>ло</w:t>
      </w:r>
      <w:r w:rsidR="00D40397" w:rsidRPr="00C01280">
        <w:rPr>
          <w:sz w:val="24"/>
          <w:lang w:val="sr-Cyrl-RS"/>
        </w:rPr>
        <w:t xml:space="preserve"> ускладити </w:t>
      </w:r>
      <w:r w:rsidRPr="00C01280">
        <w:rPr>
          <w:sz w:val="24"/>
          <w:lang w:val="sr-Cyrl-RS"/>
        </w:rPr>
        <w:t xml:space="preserve">број и врсту </w:t>
      </w:r>
      <w:r w:rsidR="00D40397" w:rsidRPr="00C01280">
        <w:rPr>
          <w:sz w:val="24"/>
          <w:lang w:val="sr-Cyrl-RS"/>
        </w:rPr>
        <w:t>предиспитн</w:t>
      </w:r>
      <w:r w:rsidRPr="00C01280">
        <w:rPr>
          <w:sz w:val="24"/>
          <w:lang w:val="sr-Cyrl-RS"/>
        </w:rPr>
        <w:t>их</w:t>
      </w:r>
      <w:r w:rsidR="00D40397" w:rsidRPr="00C01280">
        <w:rPr>
          <w:sz w:val="24"/>
          <w:lang w:val="sr-Cyrl-RS"/>
        </w:rPr>
        <w:t xml:space="preserve"> обавез</w:t>
      </w:r>
      <w:r w:rsidRPr="00C01280">
        <w:rPr>
          <w:sz w:val="24"/>
          <w:lang w:val="sr-Cyrl-RS"/>
        </w:rPr>
        <w:t>а</w:t>
      </w:r>
      <w:r w:rsidR="00D40397" w:rsidRPr="00C01280">
        <w:rPr>
          <w:sz w:val="24"/>
          <w:lang w:val="sr-Cyrl-RS"/>
        </w:rPr>
        <w:t xml:space="preserve"> и обим литературе и градива с бројем ЕСПБ бодова</w:t>
      </w:r>
      <w:r w:rsidR="00B0482B">
        <w:rPr>
          <w:sz w:val="24"/>
          <w:lang w:val="sr-Cyrl-RS"/>
        </w:rPr>
        <w:t xml:space="preserve"> предмета</w:t>
      </w:r>
      <w:r w:rsidR="00D40397" w:rsidRPr="00C01280">
        <w:rPr>
          <w:sz w:val="24"/>
          <w:lang w:val="sr-Cyrl-RS"/>
        </w:rPr>
        <w:t xml:space="preserve">. Из коментара студената </w:t>
      </w:r>
      <w:r w:rsidR="00B0482B">
        <w:rPr>
          <w:sz w:val="24"/>
          <w:lang w:val="sr-Cyrl-RS"/>
        </w:rPr>
        <w:t>закључује</w:t>
      </w:r>
      <w:r w:rsidR="00D40397" w:rsidRPr="00C01280">
        <w:rPr>
          <w:sz w:val="24"/>
          <w:lang w:val="sr-Cyrl-RS"/>
        </w:rPr>
        <w:t xml:space="preserve"> </w:t>
      </w:r>
      <w:r w:rsidR="00E10CD5" w:rsidRPr="00C01280">
        <w:rPr>
          <w:sz w:val="24"/>
          <w:lang w:val="sr-Cyrl-RS"/>
        </w:rPr>
        <w:t xml:space="preserve">се </w:t>
      </w:r>
      <w:r w:rsidR="00D40397" w:rsidRPr="00C01280">
        <w:rPr>
          <w:sz w:val="24"/>
          <w:lang w:val="sr-Cyrl-RS"/>
        </w:rPr>
        <w:t xml:space="preserve">да се ово посебно односи на изборне </w:t>
      </w:r>
      <w:r w:rsidR="00B0482B">
        <w:rPr>
          <w:sz w:val="24"/>
          <w:lang w:val="sr-Cyrl-RS"/>
        </w:rPr>
        <w:t>предмете</w:t>
      </w:r>
      <w:r w:rsidR="00D40397" w:rsidRPr="00C01280">
        <w:rPr>
          <w:sz w:val="24"/>
          <w:lang w:val="sr-Cyrl-RS"/>
        </w:rPr>
        <w:t xml:space="preserve"> којима су студенти преоптерећени</w:t>
      </w:r>
      <w:r w:rsidR="006D7817" w:rsidRPr="00C01280">
        <w:rPr>
          <w:sz w:val="24"/>
          <w:lang w:val="sr-Cyrl-RS"/>
        </w:rPr>
        <w:t xml:space="preserve"> и</w:t>
      </w:r>
      <w:r w:rsidR="00D40397" w:rsidRPr="00C01280">
        <w:rPr>
          <w:sz w:val="24"/>
          <w:lang w:val="sr-Cyrl-RS"/>
        </w:rPr>
        <w:t xml:space="preserve"> који </w:t>
      </w:r>
      <w:r w:rsidR="006D7817" w:rsidRPr="00C01280">
        <w:rPr>
          <w:sz w:val="24"/>
          <w:lang w:val="sr-Cyrl-RS"/>
        </w:rPr>
        <w:t xml:space="preserve">се </w:t>
      </w:r>
      <w:r w:rsidR="00D40397" w:rsidRPr="00C01280">
        <w:rPr>
          <w:sz w:val="24"/>
          <w:lang w:val="sr-Cyrl-RS"/>
        </w:rPr>
        <w:t>често не уклапају у њихова интересовања</w:t>
      </w:r>
      <w:r w:rsidR="006D7817" w:rsidRPr="00C01280">
        <w:rPr>
          <w:sz w:val="24"/>
          <w:lang w:val="sr-Cyrl-RS"/>
        </w:rPr>
        <w:t>,</w:t>
      </w:r>
      <w:r w:rsidR="00D40397" w:rsidRPr="00C01280">
        <w:rPr>
          <w:sz w:val="24"/>
          <w:lang w:val="sr-Cyrl-RS"/>
        </w:rPr>
        <w:t xml:space="preserve"> али их бирају да би испунили захтевани број бодова. </w:t>
      </w:r>
      <w:r w:rsidR="006D7817" w:rsidRPr="00C01280">
        <w:rPr>
          <w:sz w:val="24"/>
          <w:lang w:val="sr-Cyrl-RS"/>
        </w:rPr>
        <w:t xml:space="preserve">Њихове примедбе односе се и на доступност информација у вези са изборним </w:t>
      </w:r>
      <w:r w:rsidR="00B0482B">
        <w:rPr>
          <w:sz w:val="24"/>
          <w:lang w:val="sr-Cyrl-RS"/>
        </w:rPr>
        <w:t>предметима</w:t>
      </w:r>
      <w:r w:rsidR="006D7817" w:rsidRPr="00C01280">
        <w:rPr>
          <w:sz w:val="24"/>
          <w:lang w:val="sr-Cyrl-RS"/>
        </w:rPr>
        <w:t xml:space="preserve"> и на саму процедуру њиховог избора. </w:t>
      </w:r>
    </w:p>
    <w:bookmarkEnd w:id="38"/>
    <w:p w14:paraId="1231BCD6" w14:textId="5C89D30A" w:rsidR="00AB7FCE" w:rsidRDefault="00AB7FCE" w:rsidP="002D030A">
      <w:pPr>
        <w:pStyle w:val="ListParagraph"/>
        <w:spacing w:line="240" w:lineRule="auto"/>
        <w:rPr>
          <w:lang w:val="sr-Latn-RS"/>
        </w:rPr>
      </w:pPr>
    </w:p>
    <w:p w14:paraId="2E72051E" w14:textId="673B2B9C" w:rsidR="00316ED7" w:rsidRDefault="00316ED7" w:rsidP="002D030A">
      <w:pPr>
        <w:pStyle w:val="ListParagraph"/>
        <w:spacing w:line="240" w:lineRule="auto"/>
        <w:rPr>
          <w:lang w:val="sr-Latn-RS"/>
        </w:rPr>
      </w:pPr>
    </w:p>
    <w:p w14:paraId="59008D6E" w14:textId="77777777" w:rsidR="000354F8" w:rsidRDefault="000354F8">
      <w:pPr>
        <w:rPr>
          <w:rFonts w:asciiTheme="majorHAnsi" w:eastAsiaTheme="majorEastAsia" w:hAnsiTheme="majorHAnsi" w:cstheme="majorBidi"/>
          <w:color w:val="2F5496" w:themeColor="accent1" w:themeShade="BF"/>
          <w:sz w:val="32"/>
          <w:szCs w:val="32"/>
          <w:lang w:val="sr-Cyrl-RS"/>
        </w:rPr>
      </w:pPr>
      <w:r>
        <w:rPr>
          <w:lang w:val="sr-Cyrl-RS"/>
        </w:rPr>
        <w:br w:type="page"/>
      </w:r>
    </w:p>
    <w:p w14:paraId="612E3182" w14:textId="275A9486" w:rsidR="00316ED7" w:rsidRDefault="00316ED7" w:rsidP="00DA3CE8">
      <w:pPr>
        <w:pStyle w:val="Heading1"/>
        <w:rPr>
          <w:rFonts w:eastAsiaTheme="minorHAnsi"/>
          <w:lang w:val="sr-Cyrl-RS"/>
        </w:rPr>
      </w:pPr>
      <w:bookmarkStart w:id="39" w:name="_Toc231294571"/>
      <w:r>
        <w:rPr>
          <w:lang w:val="sr-Cyrl-RS"/>
        </w:rPr>
        <w:lastRenderedPageBreak/>
        <w:t xml:space="preserve">2. </w:t>
      </w:r>
      <w:r w:rsidRPr="00316ED7">
        <w:rPr>
          <w:lang w:val="sr-Cyrl-RS"/>
        </w:rPr>
        <w:t xml:space="preserve">РЕЗУЛТАТИ АНКЕТЕ СТУДЕНАТА </w:t>
      </w:r>
      <w:r w:rsidRPr="00316ED7">
        <w:rPr>
          <w:rFonts w:eastAsiaTheme="minorHAnsi"/>
          <w:lang w:val="sr-Cyrl-RS"/>
        </w:rPr>
        <w:t>О ВРЕДНОВАЊУ ПЕДАГОШКОГ РАДА НАСТАВНИКА/САРАДНИКА УНИВЕРЗИТЕТА У БЕОГРАДУ</w:t>
      </w:r>
      <w:r w:rsidR="005D59EE">
        <w:rPr>
          <w:rFonts w:eastAsiaTheme="minorHAnsi"/>
          <w:lang w:val="sr-Cyrl-RS"/>
        </w:rPr>
        <w:t xml:space="preserve"> ФИЛОЛОШКОГ ФАКУЛТЕТА</w:t>
      </w:r>
      <w:bookmarkEnd w:id="39"/>
    </w:p>
    <w:p w14:paraId="7E1CB527" w14:textId="77777777" w:rsidR="00DA3CE8" w:rsidRPr="00DA3CE8" w:rsidRDefault="00DA3CE8" w:rsidP="00E645B0">
      <w:pPr>
        <w:spacing w:after="0"/>
        <w:rPr>
          <w:lang w:val="sr-Cyrl-RS"/>
        </w:rPr>
      </w:pPr>
    </w:p>
    <w:p w14:paraId="4BCD8EAC" w14:textId="77777777" w:rsidR="00316ED7" w:rsidRPr="00DF7F10" w:rsidRDefault="00316ED7" w:rsidP="00E645B0">
      <w:pPr>
        <w:pStyle w:val="Heading2"/>
        <w:spacing w:after="240"/>
        <w:rPr>
          <w:sz w:val="28"/>
          <w:szCs w:val="28"/>
          <w:lang w:val="sr-Cyrl-RS"/>
        </w:rPr>
      </w:pPr>
      <w:bookmarkStart w:id="40" w:name="_Toc73198223"/>
      <w:bookmarkStart w:id="41" w:name="_Toc231294572"/>
      <w:r w:rsidRPr="00DF7F10">
        <w:rPr>
          <w:sz w:val="28"/>
          <w:szCs w:val="28"/>
          <w:lang w:val="sr-Cyrl-RS"/>
        </w:rPr>
        <w:t>Основне информације</w:t>
      </w:r>
      <w:bookmarkEnd w:id="40"/>
      <w:bookmarkEnd w:id="41"/>
    </w:p>
    <w:p w14:paraId="7138F038" w14:textId="1B8EB280" w:rsidR="00DF7F10" w:rsidRPr="003E0162" w:rsidRDefault="00891178" w:rsidP="003E0162">
      <w:pPr>
        <w:jc w:val="both"/>
        <w:rPr>
          <w:sz w:val="24"/>
          <w:lang w:val="sr-Cyrl-RS"/>
        </w:rPr>
      </w:pPr>
      <w:r>
        <w:rPr>
          <w:lang w:val="sr-Cyrl-RS"/>
        </w:rPr>
        <w:tab/>
      </w:r>
      <w:r w:rsidR="00DF7F10" w:rsidRPr="00014F54">
        <w:rPr>
          <w:sz w:val="24"/>
          <w:lang w:val="sr-Cyrl-RS"/>
        </w:rPr>
        <w:t>На Филолошком факултету студенти континуирано процењују педагошки рад наставника и сарадника два пута годишње</w:t>
      </w:r>
      <w:r w:rsidRPr="00014F54">
        <w:rPr>
          <w:sz w:val="24"/>
          <w:lang w:val="sr-Cyrl-RS"/>
        </w:rPr>
        <w:t xml:space="preserve"> </w:t>
      </w:r>
      <w:r w:rsidR="00E645B0">
        <w:rPr>
          <w:rFonts w:ascii="Arial" w:hAnsi="Arial" w:cs="Arial"/>
          <w:sz w:val="24"/>
          <w:lang w:val="sr-Cyrl-RS"/>
        </w:rPr>
        <w:t>–</w:t>
      </w:r>
      <w:r w:rsidRPr="00014F54">
        <w:rPr>
          <w:sz w:val="24"/>
          <w:lang w:val="sr-Cyrl-RS"/>
        </w:rPr>
        <w:t xml:space="preserve"> </w:t>
      </w:r>
      <w:r w:rsidR="00E645B0">
        <w:rPr>
          <w:sz w:val="24"/>
          <w:lang w:val="sr-Cyrl-RS"/>
        </w:rPr>
        <w:t>на крају зимског и летњег семестра</w:t>
      </w:r>
      <w:r w:rsidR="00DF7F10" w:rsidRPr="00014F54">
        <w:rPr>
          <w:sz w:val="24"/>
          <w:lang w:val="sr-Cyrl-RS"/>
        </w:rPr>
        <w:t>. Попуњавање анкете је анонимно, а резултати анкет</w:t>
      </w:r>
      <w:r w:rsidR="00E645B0">
        <w:rPr>
          <w:sz w:val="24"/>
          <w:lang w:val="sr-Cyrl-RS"/>
        </w:rPr>
        <w:t>е</w:t>
      </w:r>
      <w:r w:rsidR="00DF7F10" w:rsidRPr="00014F54">
        <w:rPr>
          <w:sz w:val="24"/>
          <w:lang w:val="sr-Cyrl-RS"/>
        </w:rPr>
        <w:t xml:space="preserve"> </w:t>
      </w:r>
      <w:r w:rsidR="00E645B0">
        <w:rPr>
          <w:sz w:val="24"/>
          <w:lang w:val="sr-Cyrl-RS"/>
        </w:rPr>
        <w:t xml:space="preserve">(за појединачне предмете) </w:t>
      </w:r>
      <w:r w:rsidR="00DF7F10" w:rsidRPr="00014F54">
        <w:rPr>
          <w:sz w:val="24"/>
          <w:lang w:val="sr-Cyrl-RS"/>
        </w:rPr>
        <w:t xml:space="preserve">доступни </w:t>
      </w:r>
      <w:r w:rsidRPr="00014F54">
        <w:rPr>
          <w:sz w:val="24"/>
          <w:lang w:val="sr-Cyrl-RS"/>
        </w:rPr>
        <w:t xml:space="preserve">су </w:t>
      </w:r>
      <w:r w:rsidR="00E645B0">
        <w:rPr>
          <w:sz w:val="24"/>
          <w:lang w:val="sr-Cyrl-RS"/>
        </w:rPr>
        <w:t>предметн</w:t>
      </w:r>
      <w:r w:rsidR="003E0162">
        <w:rPr>
          <w:sz w:val="24"/>
          <w:lang w:val="sr-Cyrl-RS"/>
        </w:rPr>
        <w:t>и</w:t>
      </w:r>
      <w:r w:rsidR="00E645B0">
        <w:rPr>
          <w:sz w:val="24"/>
          <w:lang w:val="sr-Cyrl-RS"/>
        </w:rPr>
        <w:t xml:space="preserve">м </w:t>
      </w:r>
      <w:r w:rsidR="00DF7F10" w:rsidRPr="00014F54">
        <w:rPr>
          <w:sz w:val="24"/>
          <w:lang w:val="sr-Cyrl-RS"/>
        </w:rPr>
        <w:t>наставни</w:t>
      </w:r>
      <w:r w:rsidR="003E0162">
        <w:rPr>
          <w:sz w:val="24"/>
          <w:lang w:val="sr-Cyrl-RS"/>
        </w:rPr>
        <w:t>цима</w:t>
      </w:r>
      <w:r w:rsidR="00DF7F10" w:rsidRPr="00014F54">
        <w:rPr>
          <w:sz w:val="24"/>
          <w:lang w:val="sr-Cyrl-RS"/>
        </w:rPr>
        <w:t xml:space="preserve"> преко сервиса е-запослени и прилажу се у оквиру реферата приликом избора у наставничко/сарадничко звање.</w:t>
      </w:r>
      <w:r w:rsidR="003E0162">
        <w:rPr>
          <w:sz w:val="24"/>
          <w:lang w:val="sr-Cyrl-RS"/>
        </w:rPr>
        <w:t xml:space="preserve"> Анкета чије резултате саопштавамо спроведена је </w:t>
      </w:r>
      <w:r w:rsidR="003E0162" w:rsidRPr="003E0162">
        <w:rPr>
          <w:sz w:val="24"/>
          <w:lang w:val="sr-Cyrl-RS"/>
        </w:rPr>
        <w:t>од 16. јануара до 1. марта 2026. године</w:t>
      </w:r>
      <w:r w:rsidR="000F61A1">
        <w:rPr>
          <w:sz w:val="24"/>
          <w:lang w:val="sr-Cyrl-RS"/>
        </w:rPr>
        <w:t>. Студенти су попуњавали анкету</w:t>
      </w:r>
      <w:r w:rsidR="000F61A1" w:rsidRPr="003E0162">
        <w:rPr>
          <w:sz w:val="24"/>
          <w:lang w:val="sr-Cyrl-RS"/>
        </w:rPr>
        <w:t xml:space="preserve"> приликом пријављивања предмета које ће похађати у летњем семестру школске 2025/26. године</w:t>
      </w:r>
      <w:r w:rsidR="000F61A1">
        <w:rPr>
          <w:sz w:val="24"/>
          <w:lang w:val="sr-Cyrl-RS"/>
        </w:rPr>
        <w:t>.</w:t>
      </w:r>
    </w:p>
    <w:p w14:paraId="30E44414" w14:textId="69841156" w:rsidR="00E645B0" w:rsidRPr="00E06B4F" w:rsidRDefault="00DF7F10" w:rsidP="00E34EFD">
      <w:pPr>
        <w:spacing w:line="240" w:lineRule="auto"/>
        <w:ind w:firstLine="720"/>
        <w:jc w:val="both"/>
        <w:rPr>
          <w:sz w:val="24"/>
          <w:lang w:val="sr-Cyrl-RS"/>
        </w:rPr>
      </w:pPr>
      <w:r w:rsidRPr="00014F54">
        <w:rPr>
          <w:sz w:val="24"/>
          <w:lang w:val="sr-Cyrl-RS"/>
        </w:rPr>
        <w:t xml:space="preserve">Анкета </w:t>
      </w:r>
      <w:r w:rsidR="00891178" w:rsidRPr="00014F54">
        <w:rPr>
          <w:sz w:val="24"/>
          <w:lang w:val="sr-Cyrl-RS"/>
        </w:rPr>
        <w:t>о вредновању педагошког рада наставника</w:t>
      </w:r>
      <w:r w:rsidR="00110FF5" w:rsidRPr="00014F54">
        <w:rPr>
          <w:sz w:val="24"/>
          <w:lang w:val="sr-Cyrl-RS"/>
        </w:rPr>
        <w:t xml:space="preserve">/сарадника </w:t>
      </w:r>
      <w:r w:rsidR="00CE005F" w:rsidRPr="00014F54">
        <w:rPr>
          <w:sz w:val="24"/>
          <w:lang w:val="sr-Cyrl-RS"/>
        </w:rPr>
        <w:t xml:space="preserve">примењује </w:t>
      </w:r>
      <w:r w:rsidR="00891178" w:rsidRPr="00014F54">
        <w:rPr>
          <w:sz w:val="24"/>
          <w:lang w:val="sr-Cyrl-RS"/>
        </w:rPr>
        <w:t xml:space="preserve">се </w:t>
      </w:r>
      <w:r w:rsidR="00CE005F" w:rsidRPr="00014F54">
        <w:rPr>
          <w:sz w:val="24"/>
          <w:lang w:val="sr-Cyrl-RS"/>
        </w:rPr>
        <w:t xml:space="preserve">на целом Универзитету у Београду и </w:t>
      </w:r>
      <w:r w:rsidRPr="00014F54">
        <w:rPr>
          <w:sz w:val="24"/>
          <w:lang w:val="sr-Cyrl-RS"/>
        </w:rPr>
        <w:t xml:space="preserve">састоји </w:t>
      </w:r>
      <w:r w:rsidR="00CE005F" w:rsidRPr="00014F54">
        <w:rPr>
          <w:sz w:val="24"/>
          <w:lang w:val="sr-Cyrl-RS"/>
        </w:rPr>
        <w:t>се од</w:t>
      </w:r>
      <w:r w:rsidRPr="00014F54">
        <w:rPr>
          <w:sz w:val="24"/>
          <w:lang w:val="sr-Cyrl-RS"/>
        </w:rPr>
        <w:t xml:space="preserve"> 1</w:t>
      </w:r>
      <w:r w:rsidR="00CE005F" w:rsidRPr="00014F54">
        <w:rPr>
          <w:sz w:val="24"/>
          <w:lang w:val="sr-Cyrl-RS"/>
        </w:rPr>
        <w:t>6</w:t>
      </w:r>
      <w:r w:rsidRPr="00014F54">
        <w:rPr>
          <w:sz w:val="24"/>
          <w:lang w:val="sr-Cyrl-RS"/>
        </w:rPr>
        <w:t xml:space="preserve"> тврдњи</w:t>
      </w:r>
      <w:r w:rsidR="00CE005F" w:rsidRPr="00014F54">
        <w:rPr>
          <w:sz w:val="24"/>
          <w:lang w:val="sr-Cyrl-RS"/>
        </w:rPr>
        <w:t xml:space="preserve"> </w:t>
      </w:r>
      <w:r w:rsidR="00891178" w:rsidRPr="00014F54">
        <w:rPr>
          <w:sz w:val="24"/>
          <w:lang w:val="sr-Cyrl-RS"/>
        </w:rPr>
        <w:t>на</w:t>
      </w:r>
      <w:r w:rsidRPr="00014F54">
        <w:rPr>
          <w:sz w:val="24"/>
          <w:lang w:val="sr-Cyrl-RS"/>
        </w:rPr>
        <w:t xml:space="preserve"> </w:t>
      </w:r>
      <w:r w:rsidR="00891178" w:rsidRPr="00014F54">
        <w:rPr>
          <w:sz w:val="24"/>
          <w:lang w:val="sr-Cyrl-RS"/>
        </w:rPr>
        <w:t xml:space="preserve">које се </w:t>
      </w:r>
      <w:r w:rsidRPr="00014F54">
        <w:rPr>
          <w:sz w:val="24"/>
          <w:lang w:val="sr-Cyrl-RS"/>
        </w:rPr>
        <w:t xml:space="preserve">одговарало одабиром броја на петостепеној скали процене (1 </w:t>
      </w:r>
      <w:r w:rsidRPr="00014F54">
        <w:rPr>
          <w:bCs/>
          <w:sz w:val="24"/>
          <w:lang w:val="sr-Cyrl-RS"/>
        </w:rPr>
        <w:t>– Уопште се не слажем; 2 – Углавном се не слажем; 3 – Нити се слажем, нити не слажем; 4 – Углавном се слажем; 5 – Потпуно се слажем; 6 – Не знам / Не могу да проценим).</w:t>
      </w:r>
      <w:r w:rsidRPr="00014F54">
        <w:rPr>
          <w:sz w:val="24"/>
          <w:lang w:val="sr-Cyrl-RS"/>
        </w:rPr>
        <w:t xml:space="preserve"> </w:t>
      </w:r>
      <w:r w:rsidR="00891178" w:rsidRPr="00014F54">
        <w:rPr>
          <w:sz w:val="24"/>
          <w:lang w:val="sr-Cyrl-RS"/>
        </w:rPr>
        <w:t>У анкети се налази и једно питањ</w:t>
      </w:r>
      <w:r w:rsidR="00C01280">
        <w:rPr>
          <w:sz w:val="24"/>
          <w:lang w:val="sr-Cyrl-RS"/>
        </w:rPr>
        <w:t>е</w:t>
      </w:r>
      <w:r w:rsidR="00891178" w:rsidRPr="00014F54">
        <w:rPr>
          <w:sz w:val="24"/>
          <w:lang w:val="sr-Cyrl-RS"/>
        </w:rPr>
        <w:t xml:space="preserve"> отвореног типа </w:t>
      </w:r>
      <w:r w:rsidR="00C01280">
        <w:rPr>
          <w:sz w:val="24"/>
          <w:lang w:val="sr-Cyrl-RS"/>
        </w:rPr>
        <w:t>у оквиру којег</w:t>
      </w:r>
      <w:r w:rsidR="00891178" w:rsidRPr="00014F54">
        <w:rPr>
          <w:sz w:val="24"/>
          <w:lang w:val="sr-Cyrl-RS"/>
        </w:rPr>
        <w:t xml:space="preserve"> су студенти могли да унесу своје примедбе, коментаре и сугестије (</w:t>
      </w:r>
      <w:r w:rsidR="00E06B4F" w:rsidRPr="00E06B4F">
        <w:rPr>
          <w:sz w:val="24"/>
          <w:lang w:val="sr-Cyrl-RS"/>
        </w:rPr>
        <w:t xml:space="preserve">анкета je у Прилогу 3.2 – АНКЕТА </w:t>
      </w:r>
      <w:r w:rsidR="00E06B4F">
        <w:rPr>
          <w:sz w:val="24"/>
          <w:lang w:val="sr-Cyrl-RS"/>
        </w:rPr>
        <w:t>1).</w:t>
      </w:r>
    </w:p>
    <w:p w14:paraId="13A30A18" w14:textId="4D9D9184" w:rsidR="00E34EFD" w:rsidRPr="00014F54" w:rsidRDefault="00CE005F" w:rsidP="00E34EFD">
      <w:pPr>
        <w:spacing w:line="240" w:lineRule="auto"/>
        <w:ind w:firstLine="720"/>
        <w:jc w:val="both"/>
        <w:rPr>
          <w:sz w:val="24"/>
          <w:lang w:val="sr-Cyrl-RS"/>
        </w:rPr>
      </w:pPr>
      <w:r w:rsidRPr="00014F54">
        <w:rPr>
          <w:sz w:val="24"/>
          <w:lang w:val="sr-Cyrl-RS"/>
        </w:rPr>
        <w:t>У наставку ће бити приказани сумарни резултати анкете за период 2023/24, 2024/25</w:t>
      </w:r>
      <w:r w:rsidR="00C01280">
        <w:rPr>
          <w:sz w:val="24"/>
          <w:lang w:val="sr-Cyrl-RS"/>
        </w:rPr>
        <w:t>.</w:t>
      </w:r>
      <w:r w:rsidRPr="00014F54">
        <w:rPr>
          <w:sz w:val="24"/>
          <w:lang w:val="sr-Cyrl-RS"/>
        </w:rPr>
        <w:t xml:space="preserve"> и 2025/26</w:t>
      </w:r>
      <w:r w:rsidR="00C01280">
        <w:rPr>
          <w:sz w:val="24"/>
          <w:lang w:val="sr-Cyrl-RS"/>
        </w:rPr>
        <w:t>.</w:t>
      </w:r>
      <w:r w:rsidR="00891178" w:rsidRPr="00014F54">
        <w:rPr>
          <w:sz w:val="24"/>
          <w:lang w:val="sr-Cyrl-RS"/>
        </w:rPr>
        <w:t xml:space="preserve"> школска година</w:t>
      </w:r>
      <w:r w:rsidR="00891178" w:rsidRPr="00014F54">
        <w:rPr>
          <w:rStyle w:val="FootnoteReference"/>
          <w:sz w:val="24"/>
          <w:lang w:val="sr-Cyrl-RS"/>
        </w:rPr>
        <w:footnoteReference w:id="1"/>
      </w:r>
      <w:r w:rsidRPr="00014F54">
        <w:rPr>
          <w:sz w:val="24"/>
          <w:lang w:val="sr-Cyrl-RS"/>
        </w:rPr>
        <w:t>.</w:t>
      </w:r>
      <w:r w:rsidR="005B4B10" w:rsidRPr="00014F54">
        <w:rPr>
          <w:sz w:val="24"/>
          <w:lang w:val="sr-Cyrl-RS"/>
        </w:rPr>
        <w:t xml:space="preserve"> </w:t>
      </w:r>
    </w:p>
    <w:p w14:paraId="47ABE26E" w14:textId="15770FBA" w:rsidR="005B4B10" w:rsidRPr="00014F54" w:rsidRDefault="00CE005F" w:rsidP="00E34EFD">
      <w:pPr>
        <w:spacing w:line="240" w:lineRule="auto"/>
        <w:jc w:val="both"/>
        <w:rPr>
          <w:sz w:val="24"/>
          <w:lang w:val="sr-Cyrl-RS"/>
        </w:rPr>
      </w:pPr>
      <w:r w:rsidRPr="00014F54">
        <w:rPr>
          <w:sz w:val="24"/>
          <w:lang w:val="sr-Cyrl-RS"/>
        </w:rPr>
        <w:t>У Табели 1 приказан је број студената који је попунио анкету по годинама.</w:t>
      </w:r>
    </w:p>
    <w:p w14:paraId="68E1D30D" w14:textId="1DBC5964" w:rsidR="005B4B10" w:rsidRPr="005B4B10" w:rsidRDefault="005B4B10" w:rsidP="00DA3CE8">
      <w:pPr>
        <w:spacing w:line="240" w:lineRule="auto"/>
        <w:ind w:firstLine="720"/>
        <w:jc w:val="center"/>
        <w:rPr>
          <w:sz w:val="20"/>
          <w:szCs w:val="20"/>
          <w:lang w:val="sr-Cyrl-RS"/>
        </w:rPr>
      </w:pPr>
      <w:r w:rsidRPr="005B4B10">
        <w:rPr>
          <w:sz w:val="20"/>
          <w:szCs w:val="20"/>
          <w:lang w:val="sr-Cyrl-RS"/>
        </w:rPr>
        <w:t>Табела 1. Број попу</w:t>
      </w:r>
      <w:r w:rsidR="00DA3CE8">
        <w:rPr>
          <w:sz w:val="20"/>
          <w:szCs w:val="20"/>
          <w:lang w:val="sr-Cyrl-RS"/>
        </w:rPr>
        <w:t>њених</w:t>
      </w:r>
      <w:r w:rsidRPr="005B4B10">
        <w:rPr>
          <w:sz w:val="20"/>
          <w:szCs w:val="20"/>
          <w:lang w:val="sr-Cyrl-RS"/>
        </w:rPr>
        <w:t xml:space="preserve"> анкет</w:t>
      </w:r>
      <w:r w:rsidR="00DA3CE8">
        <w:rPr>
          <w:sz w:val="20"/>
          <w:szCs w:val="20"/>
          <w:lang w:val="sr-Cyrl-RS"/>
        </w:rPr>
        <w:t>а</w:t>
      </w:r>
      <w:r w:rsidRPr="005B4B10">
        <w:rPr>
          <w:sz w:val="20"/>
          <w:szCs w:val="20"/>
          <w:lang w:val="sr-Cyrl-RS"/>
        </w:rPr>
        <w:t xml:space="preserve"> по школској години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3551"/>
        <w:gridCol w:w="1644"/>
      </w:tblGrid>
      <w:tr w:rsidR="005B4B10" w:rsidRPr="00E645B0" w14:paraId="1D57E604" w14:textId="77777777" w:rsidTr="00E645B0">
        <w:trPr>
          <w:trHeight w:val="539"/>
          <w:jc w:val="center"/>
        </w:trPr>
        <w:tc>
          <w:tcPr>
            <w:tcW w:w="3551" w:type="dxa"/>
          </w:tcPr>
          <w:p w14:paraId="14A44FAB" w14:textId="0E20CB8E" w:rsidR="005B4B10" w:rsidRPr="00E645B0" w:rsidRDefault="005B4B10" w:rsidP="00E645B0">
            <w:pPr>
              <w:jc w:val="center"/>
              <w:rPr>
                <w:b/>
                <w:bCs/>
                <w:sz w:val="24"/>
                <w:lang w:val="sr-Cyrl-RS"/>
              </w:rPr>
            </w:pPr>
            <w:r w:rsidRPr="00E645B0">
              <w:rPr>
                <w:b/>
                <w:bCs/>
                <w:sz w:val="24"/>
                <w:lang w:val="sr-Cyrl-RS"/>
              </w:rPr>
              <w:t>школска година</w:t>
            </w:r>
          </w:p>
        </w:tc>
        <w:tc>
          <w:tcPr>
            <w:tcW w:w="1644" w:type="dxa"/>
          </w:tcPr>
          <w:p w14:paraId="7E910ACA" w14:textId="7A4FE734" w:rsidR="005B4B10" w:rsidRPr="00E645B0" w:rsidRDefault="005B4B10" w:rsidP="00E645B0">
            <w:pPr>
              <w:jc w:val="center"/>
              <w:rPr>
                <w:b/>
                <w:bCs/>
                <w:sz w:val="24"/>
                <w:lang w:val="sr-Cyrl-RS"/>
              </w:rPr>
            </w:pPr>
            <w:r w:rsidRPr="00E645B0">
              <w:rPr>
                <w:b/>
                <w:bCs/>
                <w:sz w:val="24"/>
              </w:rPr>
              <w:t>N</w:t>
            </w:r>
          </w:p>
        </w:tc>
      </w:tr>
      <w:tr w:rsidR="005B4B10" w:rsidRPr="00E645B0" w14:paraId="15BE310E" w14:textId="77777777" w:rsidTr="00E645B0">
        <w:trPr>
          <w:trHeight w:val="539"/>
          <w:jc w:val="center"/>
        </w:trPr>
        <w:tc>
          <w:tcPr>
            <w:tcW w:w="3551" w:type="dxa"/>
          </w:tcPr>
          <w:p w14:paraId="501FDA07" w14:textId="7B3DCBF9" w:rsidR="005B4B10" w:rsidRPr="00E645B0" w:rsidRDefault="005B4B10" w:rsidP="005B4B10">
            <w:pPr>
              <w:jc w:val="center"/>
              <w:rPr>
                <w:sz w:val="24"/>
                <w:lang w:val="sr-Cyrl-RS"/>
              </w:rPr>
            </w:pPr>
            <w:r w:rsidRPr="00E645B0">
              <w:rPr>
                <w:sz w:val="24"/>
                <w:lang w:val="sr-Cyrl-RS"/>
              </w:rPr>
              <w:t>2023/24</w:t>
            </w:r>
          </w:p>
        </w:tc>
        <w:tc>
          <w:tcPr>
            <w:tcW w:w="1644" w:type="dxa"/>
          </w:tcPr>
          <w:p w14:paraId="70FC2FAF" w14:textId="143EC115" w:rsidR="005B4B10" w:rsidRPr="00E645B0" w:rsidRDefault="005B4B10" w:rsidP="005B4B10">
            <w:pPr>
              <w:jc w:val="center"/>
              <w:rPr>
                <w:sz w:val="24"/>
                <w:lang w:val="sr-Cyrl-RS"/>
              </w:rPr>
            </w:pPr>
            <w:r w:rsidRPr="00E645B0">
              <w:rPr>
                <w:sz w:val="24"/>
                <w:lang w:val="sr-Cyrl-RS"/>
              </w:rPr>
              <w:t>4124</w:t>
            </w:r>
          </w:p>
        </w:tc>
      </w:tr>
      <w:tr w:rsidR="005B4B10" w:rsidRPr="00E645B0" w14:paraId="34DFB25B" w14:textId="77777777" w:rsidTr="00E645B0">
        <w:trPr>
          <w:trHeight w:val="539"/>
          <w:jc w:val="center"/>
        </w:trPr>
        <w:tc>
          <w:tcPr>
            <w:tcW w:w="3551" w:type="dxa"/>
          </w:tcPr>
          <w:p w14:paraId="3C6CAFE4" w14:textId="0CC717AE" w:rsidR="005B4B10" w:rsidRPr="00E645B0" w:rsidRDefault="005B4B10" w:rsidP="005B4B10">
            <w:pPr>
              <w:jc w:val="center"/>
              <w:rPr>
                <w:sz w:val="24"/>
                <w:lang w:val="sr-Cyrl-RS"/>
              </w:rPr>
            </w:pPr>
            <w:r w:rsidRPr="00E645B0">
              <w:rPr>
                <w:rFonts w:ascii="Calibri" w:eastAsia="Times New Roman" w:hAnsi="Calibri" w:cs="Calibri"/>
                <w:color w:val="000000"/>
                <w:sz w:val="24"/>
                <w:lang w:val="sr-Latn-RS" w:eastAsia="sr-Latn-RS"/>
              </w:rPr>
              <w:t>2024/25</w:t>
            </w:r>
          </w:p>
        </w:tc>
        <w:tc>
          <w:tcPr>
            <w:tcW w:w="1644" w:type="dxa"/>
          </w:tcPr>
          <w:p w14:paraId="30A49472" w14:textId="22AD76C8" w:rsidR="005B4B10" w:rsidRPr="00E645B0" w:rsidRDefault="005B4B10" w:rsidP="005B4B10">
            <w:pPr>
              <w:jc w:val="center"/>
              <w:rPr>
                <w:sz w:val="24"/>
                <w:lang w:val="sr-Cyrl-RS"/>
              </w:rPr>
            </w:pPr>
            <w:r w:rsidRPr="00E645B0">
              <w:rPr>
                <w:rFonts w:ascii="Calibri" w:eastAsia="Times New Roman" w:hAnsi="Calibri" w:cs="Calibri"/>
                <w:color w:val="000000"/>
                <w:sz w:val="24"/>
                <w:lang w:val="sr-Cyrl-RS" w:eastAsia="sr-Latn-RS"/>
              </w:rPr>
              <w:t>4139</w:t>
            </w:r>
          </w:p>
        </w:tc>
      </w:tr>
      <w:tr w:rsidR="005B4B10" w:rsidRPr="00E645B0" w14:paraId="4595C170" w14:textId="77777777" w:rsidTr="00E645B0">
        <w:trPr>
          <w:trHeight w:val="519"/>
          <w:jc w:val="center"/>
        </w:trPr>
        <w:tc>
          <w:tcPr>
            <w:tcW w:w="3551" w:type="dxa"/>
          </w:tcPr>
          <w:p w14:paraId="04CA17D7" w14:textId="4CE42A61" w:rsidR="005B4B10" w:rsidRPr="00E645B0" w:rsidRDefault="005B4B10" w:rsidP="005B4B10">
            <w:pPr>
              <w:jc w:val="center"/>
              <w:rPr>
                <w:sz w:val="24"/>
                <w:lang w:val="sr-Cyrl-RS"/>
              </w:rPr>
            </w:pPr>
            <w:r w:rsidRPr="00E645B0">
              <w:rPr>
                <w:rFonts w:ascii="Calibri" w:eastAsia="Times New Roman" w:hAnsi="Calibri" w:cs="Calibri"/>
                <w:color w:val="000000"/>
                <w:sz w:val="24"/>
                <w:lang w:val="sr-Latn-RS" w:eastAsia="sr-Latn-RS"/>
              </w:rPr>
              <w:t>202</w:t>
            </w:r>
            <w:r w:rsidRPr="00E645B0">
              <w:rPr>
                <w:rFonts w:ascii="Calibri" w:eastAsia="Times New Roman" w:hAnsi="Calibri" w:cs="Calibri"/>
                <w:color w:val="000000"/>
                <w:sz w:val="24"/>
                <w:lang w:val="sr-Cyrl-RS" w:eastAsia="sr-Latn-RS"/>
              </w:rPr>
              <w:t>5</w:t>
            </w:r>
            <w:r w:rsidRPr="00E645B0">
              <w:rPr>
                <w:rFonts w:ascii="Calibri" w:eastAsia="Times New Roman" w:hAnsi="Calibri" w:cs="Calibri"/>
                <w:color w:val="000000"/>
                <w:sz w:val="24"/>
                <w:lang w:val="sr-Latn-RS" w:eastAsia="sr-Latn-RS"/>
              </w:rPr>
              <w:t>/2</w:t>
            </w:r>
            <w:r w:rsidRPr="00E645B0">
              <w:rPr>
                <w:rFonts w:ascii="Calibri" w:eastAsia="Times New Roman" w:hAnsi="Calibri" w:cs="Calibri"/>
                <w:color w:val="000000"/>
                <w:sz w:val="24"/>
                <w:lang w:val="sr-Cyrl-RS" w:eastAsia="sr-Latn-RS"/>
              </w:rPr>
              <w:t>6</w:t>
            </w:r>
          </w:p>
        </w:tc>
        <w:tc>
          <w:tcPr>
            <w:tcW w:w="1644" w:type="dxa"/>
          </w:tcPr>
          <w:p w14:paraId="58015138" w14:textId="2F2137B6" w:rsidR="005B4B10" w:rsidRPr="00E645B0" w:rsidRDefault="005B4B10" w:rsidP="005B4B10">
            <w:pPr>
              <w:jc w:val="center"/>
              <w:rPr>
                <w:sz w:val="24"/>
                <w:lang w:val="sr-Cyrl-RS"/>
              </w:rPr>
            </w:pPr>
            <w:r w:rsidRPr="00E645B0">
              <w:rPr>
                <w:rFonts w:ascii="Calibri" w:eastAsia="Times New Roman" w:hAnsi="Calibri" w:cs="Calibri"/>
                <w:color w:val="000000"/>
                <w:sz w:val="24"/>
                <w:lang w:val="sr-Cyrl-RS" w:eastAsia="sr-Latn-RS"/>
              </w:rPr>
              <w:t>2092</w:t>
            </w:r>
          </w:p>
        </w:tc>
      </w:tr>
    </w:tbl>
    <w:p w14:paraId="7AADCB9B" w14:textId="77777777" w:rsidR="00DA3CE8" w:rsidRDefault="00DA3CE8" w:rsidP="005B4B10">
      <w:pPr>
        <w:jc w:val="both"/>
        <w:rPr>
          <w:lang w:val="sr-Cyrl-RS"/>
        </w:rPr>
      </w:pPr>
    </w:p>
    <w:p w14:paraId="7C745CDC" w14:textId="593FDD6C" w:rsidR="00316ED7" w:rsidRDefault="005B4B10" w:rsidP="005B4B10">
      <w:pPr>
        <w:jc w:val="both"/>
        <w:rPr>
          <w:sz w:val="24"/>
          <w:lang w:val="sr-Cyrl-RS"/>
        </w:rPr>
      </w:pPr>
      <w:r w:rsidRPr="00014F54">
        <w:rPr>
          <w:sz w:val="24"/>
          <w:lang w:val="sr-Cyrl-RS"/>
        </w:rPr>
        <w:t>У Табели 2 приказан је број наставника/сарадника по звањима за сваку годину за које је попуњена анкета.</w:t>
      </w:r>
    </w:p>
    <w:p w14:paraId="021E5766" w14:textId="02A96426" w:rsidR="00E645B0" w:rsidRDefault="00E645B0" w:rsidP="005B4B10">
      <w:pPr>
        <w:jc w:val="both"/>
        <w:rPr>
          <w:sz w:val="24"/>
          <w:lang w:val="sr-Cyrl-RS"/>
        </w:rPr>
      </w:pPr>
    </w:p>
    <w:p w14:paraId="3773C45F" w14:textId="410E356A" w:rsidR="00E645B0" w:rsidRDefault="00E645B0" w:rsidP="005B4B10">
      <w:pPr>
        <w:jc w:val="both"/>
        <w:rPr>
          <w:sz w:val="24"/>
          <w:lang w:val="sr-Cyrl-RS"/>
        </w:rPr>
      </w:pPr>
    </w:p>
    <w:p w14:paraId="59240A88" w14:textId="77777777" w:rsidR="00E645B0" w:rsidRPr="00014F54" w:rsidRDefault="00E645B0" w:rsidP="005B4B10">
      <w:pPr>
        <w:jc w:val="both"/>
        <w:rPr>
          <w:sz w:val="24"/>
          <w:lang w:val="sr-Cyrl-RS"/>
        </w:rPr>
      </w:pPr>
    </w:p>
    <w:p w14:paraId="20A23978" w14:textId="2E532EF0" w:rsidR="005B4B10" w:rsidRPr="005B4B10" w:rsidRDefault="005B4B10" w:rsidP="005B4B10">
      <w:pPr>
        <w:jc w:val="center"/>
        <w:rPr>
          <w:sz w:val="20"/>
          <w:szCs w:val="20"/>
          <w:lang w:val="sr-Cyrl-RS"/>
        </w:rPr>
      </w:pPr>
      <w:r w:rsidRPr="005B4B10">
        <w:rPr>
          <w:sz w:val="20"/>
          <w:szCs w:val="20"/>
          <w:lang w:val="sr-Cyrl-RS"/>
        </w:rPr>
        <w:t>Табела 2. Број наставника/сарадника за које је попуњена анкета по годинама</w:t>
      </w:r>
    </w:p>
    <w:tbl>
      <w:tblPr>
        <w:tblW w:w="5811" w:type="dxa"/>
        <w:jc w:val="center"/>
        <w:tblLook w:val="04A0" w:firstRow="1" w:lastRow="0" w:firstColumn="1" w:lastColumn="0" w:noHBand="0" w:noVBand="1"/>
      </w:tblPr>
      <w:tblGrid>
        <w:gridCol w:w="2732"/>
        <w:gridCol w:w="1095"/>
        <w:gridCol w:w="980"/>
        <w:gridCol w:w="1014"/>
      </w:tblGrid>
      <w:tr w:rsidR="005B4B10" w:rsidRPr="005B4B10" w14:paraId="1ED222DF" w14:textId="77777777" w:rsidTr="005B4B10">
        <w:trPr>
          <w:trHeight w:val="300"/>
          <w:jc w:val="center"/>
        </w:trPr>
        <w:tc>
          <w:tcPr>
            <w:tcW w:w="2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DEBEA2" w14:textId="77777777" w:rsidR="005B4B10" w:rsidRPr="005B4B10" w:rsidRDefault="005B4B10" w:rsidP="005B4B1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val="sr-Latn-RS" w:eastAsia="sr-Latn-RS"/>
              </w:rPr>
            </w:pPr>
            <w:r w:rsidRPr="005B4B10">
              <w:rPr>
                <w:rFonts w:ascii="Calibri" w:eastAsia="Times New Roman" w:hAnsi="Calibri" w:cs="Times New Roman"/>
                <w:color w:val="000000"/>
                <w:lang w:val="sr-Latn-RS" w:eastAsia="sr-Latn-RS"/>
              </w:rPr>
              <w:t> </w:t>
            </w:r>
          </w:p>
        </w:tc>
        <w:tc>
          <w:tcPr>
            <w:tcW w:w="307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44287D" w14:textId="77777777" w:rsidR="005B4B10" w:rsidRPr="005B4B10" w:rsidRDefault="005B4B10" w:rsidP="005B4B1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val="sr-Latn-RS" w:eastAsia="sr-Latn-RS"/>
              </w:rPr>
            </w:pPr>
            <w:r w:rsidRPr="005B4B10">
              <w:rPr>
                <w:rFonts w:ascii="Calibri" w:eastAsia="Times New Roman" w:hAnsi="Calibri" w:cs="Times New Roman"/>
                <w:color w:val="000000"/>
                <w:lang w:val="sr-Latn-RS" w:eastAsia="sr-Latn-RS"/>
              </w:rPr>
              <w:t>школска година</w:t>
            </w:r>
          </w:p>
        </w:tc>
      </w:tr>
      <w:tr w:rsidR="005B4B10" w:rsidRPr="005B4B10" w14:paraId="0AD1A33E" w14:textId="77777777" w:rsidTr="005B4B10">
        <w:trPr>
          <w:trHeight w:val="425"/>
          <w:jc w:val="center"/>
        </w:trPr>
        <w:tc>
          <w:tcPr>
            <w:tcW w:w="27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908838" w14:textId="77777777" w:rsidR="005B4B10" w:rsidRPr="005B4B10" w:rsidRDefault="005B4B10" w:rsidP="005B4B1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val="sr-Latn-RS" w:eastAsia="sr-Latn-RS"/>
              </w:rPr>
            </w:pPr>
            <w:r w:rsidRPr="005B4B10">
              <w:rPr>
                <w:rFonts w:ascii="Calibri" w:eastAsia="Times New Roman" w:hAnsi="Calibri" w:cs="Times New Roman"/>
                <w:b/>
                <w:bCs/>
                <w:color w:val="000000"/>
                <w:lang w:val="sr-Latn-RS" w:eastAsia="sr-Latn-RS"/>
              </w:rPr>
              <w:t>ЗВАЊЕ</w:t>
            </w:r>
          </w:p>
        </w:tc>
        <w:tc>
          <w:tcPr>
            <w:tcW w:w="1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C6C9ED" w14:textId="77777777" w:rsidR="005B4B10" w:rsidRPr="005B4B10" w:rsidRDefault="005B4B10" w:rsidP="005B4B1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val="sr-Latn-RS" w:eastAsia="sr-Latn-RS"/>
              </w:rPr>
            </w:pPr>
            <w:r w:rsidRPr="005B4B10">
              <w:rPr>
                <w:rFonts w:ascii="Calibri" w:eastAsia="Times New Roman" w:hAnsi="Calibri" w:cs="Times New Roman"/>
                <w:b/>
                <w:bCs/>
                <w:color w:val="000000"/>
                <w:lang w:val="sr-Latn-RS" w:eastAsia="sr-Latn-RS"/>
              </w:rPr>
              <w:t>2023/24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3D4D0F" w14:textId="77777777" w:rsidR="005B4B10" w:rsidRPr="005B4B10" w:rsidRDefault="005B4B10" w:rsidP="005B4B1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val="sr-Latn-RS" w:eastAsia="sr-Latn-RS"/>
              </w:rPr>
            </w:pPr>
            <w:r w:rsidRPr="005B4B10">
              <w:rPr>
                <w:rFonts w:ascii="Calibri" w:eastAsia="Times New Roman" w:hAnsi="Calibri" w:cs="Times New Roman"/>
                <w:b/>
                <w:bCs/>
                <w:color w:val="000000"/>
                <w:lang w:val="sr-Latn-RS" w:eastAsia="sr-Latn-RS"/>
              </w:rPr>
              <w:t>2024/25</w:t>
            </w:r>
          </w:p>
        </w:tc>
        <w:tc>
          <w:tcPr>
            <w:tcW w:w="10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C208A0" w14:textId="77777777" w:rsidR="005B4B10" w:rsidRPr="005B4B10" w:rsidRDefault="005B4B10" w:rsidP="005B4B1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val="sr-Latn-RS" w:eastAsia="sr-Latn-RS"/>
              </w:rPr>
            </w:pPr>
            <w:r w:rsidRPr="005B4B10">
              <w:rPr>
                <w:rFonts w:ascii="Calibri" w:eastAsia="Times New Roman" w:hAnsi="Calibri" w:cs="Times New Roman"/>
                <w:b/>
                <w:bCs/>
                <w:color w:val="000000"/>
                <w:lang w:val="sr-Latn-RS" w:eastAsia="sr-Latn-RS"/>
              </w:rPr>
              <w:t>2025/26</w:t>
            </w:r>
          </w:p>
        </w:tc>
      </w:tr>
      <w:tr w:rsidR="005B4B10" w:rsidRPr="005B4B10" w14:paraId="0CA01D8D" w14:textId="77777777" w:rsidTr="00DA3CE8">
        <w:trPr>
          <w:trHeight w:val="303"/>
          <w:jc w:val="center"/>
        </w:trPr>
        <w:tc>
          <w:tcPr>
            <w:tcW w:w="27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702F15" w14:textId="370FECA7" w:rsidR="005B4B10" w:rsidRPr="005B4B10" w:rsidRDefault="005B4B10" w:rsidP="005B4B10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sr-Latn-RS" w:eastAsia="sr-Latn-RS"/>
              </w:rPr>
            </w:pPr>
            <w:r w:rsidRPr="005B4B10">
              <w:rPr>
                <w:rFonts w:ascii="Calibri" w:eastAsia="Times New Roman" w:hAnsi="Calibri" w:cs="Times New Roman"/>
                <w:b/>
                <w:bCs/>
                <w:color w:val="000000"/>
                <w:lang w:val="sr-Cyrl-RS" w:eastAsia="sr-Latn-RS"/>
              </w:rPr>
              <w:t>р</w:t>
            </w:r>
            <w:r w:rsidRPr="005B4B10">
              <w:rPr>
                <w:rFonts w:ascii="Calibri" w:eastAsia="Times New Roman" w:hAnsi="Calibri" w:cs="Times New Roman"/>
                <w:b/>
                <w:bCs/>
                <w:color w:val="000000"/>
                <w:lang w:val="sr-Latn-RS" w:eastAsia="sr-Latn-RS"/>
              </w:rPr>
              <w:t>едовни професор</w:t>
            </w:r>
          </w:p>
        </w:tc>
        <w:tc>
          <w:tcPr>
            <w:tcW w:w="1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CAFCE4" w14:textId="77777777" w:rsidR="005B4B10" w:rsidRPr="005B4B10" w:rsidRDefault="005B4B10" w:rsidP="005B4B1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val="sr-Latn-RS" w:eastAsia="sr-Latn-RS"/>
              </w:rPr>
            </w:pPr>
            <w:r w:rsidRPr="005B4B10">
              <w:rPr>
                <w:rFonts w:ascii="Calibri" w:eastAsia="Times New Roman" w:hAnsi="Calibri" w:cs="Times New Roman"/>
                <w:color w:val="000000"/>
                <w:lang w:val="sr-Latn-RS" w:eastAsia="sr-Latn-RS"/>
              </w:rPr>
              <w:t>87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547C83" w14:textId="77777777" w:rsidR="005B4B10" w:rsidRPr="005B4B10" w:rsidRDefault="005B4B10" w:rsidP="005B4B1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val="sr-Latn-RS" w:eastAsia="sr-Latn-RS"/>
              </w:rPr>
            </w:pPr>
            <w:r w:rsidRPr="005B4B10">
              <w:rPr>
                <w:rFonts w:ascii="Calibri" w:eastAsia="Times New Roman" w:hAnsi="Calibri" w:cs="Times New Roman"/>
                <w:color w:val="000000"/>
                <w:lang w:val="sr-Latn-RS" w:eastAsia="sr-Latn-RS"/>
              </w:rPr>
              <w:t>77</w:t>
            </w:r>
          </w:p>
        </w:tc>
        <w:tc>
          <w:tcPr>
            <w:tcW w:w="10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398494" w14:textId="77777777" w:rsidR="005B4B10" w:rsidRPr="005B4B10" w:rsidRDefault="005B4B10" w:rsidP="005B4B1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val="sr-Latn-RS" w:eastAsia="sr-Latn-RS"/>
              </w:rPr>
            </w:pPr>
            <w:r w:rsidRPr="005B4B10">
              <w:rPr>
                <w:rFonts w:ascii="Calibri" w:eastAsia="Times New Roman" w:hAnsi="Calibri" w:cs="Times New Roman"/>
                <w:color w:val="000000"/>
                <w:lang w:val="sr-Latn-RS" w:eastAsia="sr-Latn-RS"/>
              </w:rPr>
              <w:t>72</w:t>
            </w:r>
          </w:p>
        </w:tc>
      </w:tr>
      <w:tr w:rsidR="005B4B10" w:rsidRPr="005B4B10" w14:paraId="6218EFE6" w14:textId="77777777" w:rsidTr="00DA3CE8">
        <w:trPr>
          <w:trHeight w:val="265"/>
          <w:jc w:val="center"/>
        </w:trPr>
        <w:tc>
          <w:tcPr>
            <w:tcW w:w="27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9A6065" w14:textId="77777777" w:rsidR="005B4B10" w:rsidRPr="005B4B10" w:rsidRDefault="005B4B10" w:rsidP="005B4B10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sr-Latn-RS" w:eastAsia="sr-Latn-RS"/>
              </w:rPr>
            </w:pPr>
            <w:r w:rsidRPr="005B4B10">
              <w:rPr>
                <w:rFonts w:ascii="Calibri" w:eastAsia="Times New Roman" w:hAnsi="Calibri" w:cs="Times New Roman"/>
                <w:b/>
                <w:bCs/>
                <w:color w:val="000000"/>
                <w:lang w:val="sr-Latn-RS" w:eastAsia="sr-Latn-RS"/>
              </w:rPr>
              <w:t>ванредни професор</w:t>
            </w:r>
          </w:p>
        </w:tc>
        <w:tc>
          <w:tcPr>
            <w:tcW w:w="1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70E90B" w14:textId="77777777" w:rsidR="005B4B10" w:rsidRPr="005B4B10" w:rsidRDefault="005B4B10" w:rsidP="005B4B1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val="sr-Latn-RS" w:eastAsia="sr-Latn-RS"/>
              </w:rPr>
            </w:pPr>
            <w:r w:rsidRPr="005B4B10">
              <w:rPr>
                <w:rFonts w:ascii="Calibri" w:eastAsia="Times New Roman" w:hAnsi="Calibri" w:cs="Times New Roman"/>
                <w:color w:val="000000"/>
                <w:lang w:val="sr-Latn-RS" w:eastAsia="sr-Latn-RS"/>
              </w:rPr>
              <w:t>54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A929A2" w14:textId="77777777" w:rsidR="005B4B10" w:rsidRPr="005B4B10" w:rsidRDefault="005B4B10" w:rsidP="005B4B1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val="sr-Latn-RS" w:eastAsia="sr-Latn-RS"/>
              </w:rPr>
            </w:pPr>
            <w:r w:rsidRPr="005B4B10">
              <w:rPr>
                <w:rFonts w:ascii="Calibri" w:eastAsia="Times New Roman" w:hAnsi="Calibri" w:cs="Times New Roman"/>
                <w:color w:val="000000"/>
                <w:lang w:val="sr-Latn-RS" w:eastAsia="sr-Latn-RS"/>
              </w:rPr>
              <w:t>51</w:t>
            </w:r>
          </w:p>
        </w:tc>
        <w:tc>
          <w:tcPr>
            <w:tcW w:w="10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AEEF23" w14:textId="77777777" w:rsidR="005B4B10" w:rsidRPr="005B4B10" w:rsidRDefault="005B4B10" w:rsidP="005B4B1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val="sr-Latn-RS" w:eastAsia="sr-Latn-RS"/>
              </w:rPr>
            </w:pPr>
            <w:r w:rsidRPr="005B4B10">
              <w:rPr>
                <w:rFonts w:ascii="Calibri" w:eastAsia="Times New Roman" w:hAnsi="Calibri" w:cs="Times New Roman"/>
                <w:color w:val="000000"/>
                <w:lang w:val="sr-Latn-RS" w:eastAsia="sr-Latn-RS"/>
              </w:rPr>
              <w:t>52</w:t>
            </w:r>
          </w:p>
        </w:tc>
      </w:tr>
      <w:tr w:rsidR="005B4B10" w:rsidRPr="005B4B10" w14:paraId="795FE1ED" w14:textId="77777777" w:rsidTr="005B4B10">
        <w:trPr>
          <w:trHeight w:val="300"/>
          <w:jc w:val="center"/>
        </w:trPr>
        <w:tc>
          <w:tcPr>
            <w:tcW w:w="27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B830C1" w14:textId="77777777" w:rsidR="005B4B10" w:rsidRPr="005B4B10" w:rsidRDefault="005B4B10" w:rsidP="005B4B10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sr-Latn-RS" w:eastAsia="sr-Latn-RS"/>
              </w:rPr>
            </w:pPr>
            <w:r w:rsidRPr="005B4B10">
              <w:rPr>
                <w:rFonts w:ascii="Calibri" w:eastAsia="Times New Roman" w:hAnsi="Calibri" w:cs="Times New Roman"/>
                <w:b/>
                <w:bCs/>
                <w:color w:val="000000"/>
                <w:lang w:val="sr-Latn-RS" w:eastAsia="sr-Latn-RS"/>
              </w:rPr>
              <w:t>доцент</w:t>
            </w:r>
          </w:p>
        </w:tc>
        <w:tc>
          <w:tcPr>
            <w:tcW w:w="1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335306" w14:textId="77777777" w:rsidR="005B4B10" w:rsidRPr="005B4B10" w:rsidRDefault="005B4B10" w:rsidP="005B4B1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val="sr-Latn-RS" w:eastAsia="sr-Latn-RS"/>
              </w:rPr>
            </w:pPr>
            <w:r w:rsidRPr="005B4B10">
              <w:rPr>
                <w:rFonts w:ascii="Calibri" w:eastAsia="Times New Roman" w:hAnsi="Calibri" w:cs="Times New Roman"/>
                <w:color w:val="000000"/>
                <w:lang w:val="sr-Latn-RS" w:eastAsia="sr-Latn-RS"/>
              </w:rPr>
              <w:t>82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04F135" w14:textId="77777777" w:rsidR="005B4B10" w:rsidRPr="005B4B10" w:rsidRDefault="005B4B10" w:rsidP="005B4B1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val="sr-Latn-RS" w:eastAsia="sr-Latn-RS"/>
              </w:rPr>
            </w:pPr>
            <w:r w:rsidRPr="005B4B10">
              <w:rPr>
                <w:rFonts w:ascii="Calibri" w:eastAsia="Times New Roman" w:hAnsi="Calibri" w:cs="Times New Roman"/>
                <w:color w:val="000000"/>
                <w:lang w:val="sr-Latn-RS" w:eastAsia="sr-Latn-RS"/>
              </w:rPr>
              <w:t>79</w:t>
            </w:r>
          </w:p>
        </w:tc>
        <w:tc>
          <w:tcPr>
            <w:tcW w:w="10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A66AE6" w14:textId="77777777" w:rsidR="005B4B10" w:rsidRPr="005B4B10" w:rsidRDefault="005B4B10" w:rsidP="005B4B1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val="sr-Latn-RS" w:eastAsia="sr-Latn-RS"/>
              </w:rPr>
            </w:pPr>
            <w:r w:rsidRPr="005B4B10">
              <w:rPr>
                <w:rFonts w:ascii="Calibri" w:eastAsia="Times New Roman" w:hAnsi="Calibri" w:cs="Times New Roman"/>
                <w:color w:val="000000"/>
                <w:lang w:val="sr-Latn-RS" w:eastAsia="sr-Latn-RS"/>
              </w:rPr>
              <w:t>83</w:t>
            </w:r>
          </w:p>
        </w:tc>
      </w:tr>
      <w:tr w:rsidR="005B4B10" w:rsidRPr="005B4B10" w14:paraId="39BBF340" w14:textId="77777777" w:rsidTr="00DA3CE8">
        <w:trPr>
          <w:trHeight w:val="305"/>
          <w:jc w:val="center"/>
        </w:trPr>
        <w:tc>
          <w:tcPr>
            <w:tcW w:w="27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6B4246" w14:textId="77777777" w:rsidR="005B4B10" w:rsidRPr="005B4B10" w:rsidRDefault="005B4B10" w:rsidP="005B4B10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sr-Latn-RS" w:eastAsia="sr-Latn-RS"/>
              </w:rPr>
            </w:pPr>
            <w:r w:rsidRPr="005B4B10">
              <w:rPr>
                <w:rFonts w:ascii="Calibri" w:eastAsia="Times New Roman" w:hAnsi="Calibri" w:cs="Times New Roman"/>
                <w:b/>
                <w:bCs/>
                <w:color w:val="000000"/>
                <w:lang w:val="sr-Latn-RS" w:eastAsia="sr-Latn-RS"/>
              </w:rPr>
              <w:t>асистент са докторатом</w:t>
            </w:r>
          </w:p>
        </w:tc>
        <w:tc>
          <w:tcPr>
            <w:tcW w:w="1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DA56F7" w14:textId="77777777" w:rsidR="005B4B10" w:rsidRPr="005B4B10" w:rsidRDefault="005B4B10" w:rsidP="005B4B1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val="sr-Latn-RS" w:eastAsia="sr-Latn-RS"/>
              </w:rPr>
            </w:pPr>
            <w:r w:rsidRPr="005B4B10">
              <w:rPr>
                <w:rFonts w:ascii="Calibri" w:eastAsia="Times New Roman" w:hAnsi="Calibri" w:cs="Times New Roman"/>
                <w:color w:val="000000"/>
                <w:lang w:val="sr-Latn-RS" w:eastAsia="sr-Latn-RS"/>
              </w:rPr>
              <w:t>4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470BFD" w14:textId="77777777" w:rsidR="005B4B10" w:rsidRPr="005B4B10" w:rsidRDefault="005B4B10" w:rsidP="005B4B1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val="sr-Latn-RS" w:eastAsia="sr-Latn-RS"/>
              </w:rPr>
            </w:pPr>
            <w:r w:rsidRPr="005B4B10">
              <w:rPr>
                <w:rFonts w:ascii="Calibri" w:eastAsia="Times New Roman" w:hAnsi="Calibri" w:cs="Times New Roman"/>
                <w:color w:val="000000"/>
                <w:lang w:val="sr-Latn-RS" w:eastAsia="sr-Latn-RS"/>
              </w:rPr>
              <w:t>4</w:t>
            </w:r>
          </w:p>
        </w:tc>
        <w:tc>
          <w:tcPr>
            <w:tcW w:w="10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A39C9C" w14:textId="77777777" w:rsidR="005B4B10" w:rsidRPr="005B4B10" w:rsidRDefault="005B4B10" w:rsidP="005B4B1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val="sr-Latn-RS" w:eastAsia="sr-Latn-RS"/>
              </w:rPr>
            </w:pPr>
            <w:r w:rsidRPr="005B4B10">
              <w:rPr>
                <w:rFonts w:ascii="Calibri" w:eastAsia="Times New Roman" w:hAnsi="Calibri" w:cs="Times New Roman"/>
                <w:color w:val="000000"/>
                <w:lang w:val="sr-Latn-RS" w:eastAsia="sr-Latn-RS"/>
              </w:rPr>
              <w:t>4</w:t>
            </w:r>
          </w:p>
        </w:tc>
      </w:tr>
      <w:tr w:rsidR="005B4B10" w:rsidRPr="005B4B10" w14:paraId="3FD16845" w14:textId="77777777" w:rsidTr="005B4B10">
        <w:trPr>
          <w:trHeight w:val="300"/>
          <w:jc w:val="center"/>
        </w:trPr>
        <w:tc>
          <w:tcPr>
            <w:tcW w:w="27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6FAB46" w14:textId="77777777" w:rsidR="005B4B10" w:rsidRPr="005B4B10" w:rsidRDefault="005B4B10" w:rsidP="005B4B10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sr-Latn-RS" w:eastAsia="sr-Latn-RS"/>
              </w:rPr>
            </w:pPr>
            <w:r w:rsidRPr="005B4B10">
              <w:rPr>
                <w:rFonts w:ascii="Calibri" w:eastAsia="Times New Roman" w:hAnsi="Calibri" w:cs="Times New Roman"/>
                <w:b/>
                <w:bCs/>
                <w:color w:val="000000"/>
                <w:lang w:val="sr-Latn-RS" w:eastAsia="sr-Latn-RS"/>
              </w:rPr>
              <w:t>асистент</w:t>
            </w:r>
          </w:p>
        </w:tc>
        <w:tc>
          <w:tcPr>
            <w:tcW w:w="1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0A9225" w14:textId="77777777" w:rsidR="005B4B10" w:rsidRPr="005B4B10" w:rsidRDefault="005B4B10" w:rsidP="005B4B1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val="sr-Latn-RS" w:eastAsia="sr-Latn-RS"/>
              </w:rPr>
            </w:pPr>
            <w:r w:rsidRPr="005B4B10">
              <w:rPr>
                <w:rFonts w:ascii="Calibri" w:eastAsia="Times New Roman" w:hAnsi="Calibri" w:cs="Times New Roman"/>
                <w:color w:val="000000"/>
                <w:lang w:val="sr-Latn-RS" w:eastAsia="sr-Latn-RS"/>
              </w:rPr>
              <w:t>28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9556B5" w14:textId="77777777" w:rsidR="005B4B10" w:rsidRPr="005B4B10" w:rsidRDefault="005B4B10" w:rsidP="005B4B1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val="sr-Latn-RS" w:eastAsia="sr-Latn-RS"/>
              </w:rPr>
            </w:pPr>
            <w:r w:rsidRPr="005B4B10">
              <w:rPr>
                <w:rFonts w:ascii="Calibri" w:eastAsia="Times New Roman" w:hAnsi="Calibri" w:cs="Times New Roman"/>
                <w:color w:val="000000"/>
                <w:lang w:val="sr-Latn-RS" w:eastAsia="sr-Latn-RS"/>
              </w:rPr>
              <w:t>32</w:t>
            </w:r>
          </w:p>
        </w:tc>
        <w:tc>
          <w:tcPr>
            <w:tcW w:w="10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2C1940" w14:textId="77777777" w:rsidR="005B4B10" w:rsidRPr="005B4B10" w:rsidRDefault="005B4B10" w:rsidP="005B4B1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val="sr-Latn-RS" w:eastAsia="sr-Latn-RS"/>
              </w:rPr>
            </w:pPr>
            <w:r w:rsidRPr="005B4B10">
              <w:rPr>
                <w:rFonts w:ascii="Calibri" w:eastAsia="Times New Roman" w:hAnsi="Calibri" w:cs="Times New Roman"/>
                <w:color w:val="000000"/>
                <w:lang w:val="sr-Latn-RS" w:eastAsia="sr-Latn-RS"/>
              </w:rPr>
              <w:t>34</w:t>
            </w:r>
          </w:p>
        </w:tc>
      </w:tr>
      <w:tr w:rsidR="005B4B10" w:rsidRPr="005B4B10" w14:paraId="3C73F789" w14:textId="77777777" w:rsidTr="00DA3CE8">
        <w:trPr>
          <w:trHeight w:val="325"/>
          <w:jc w:val="center"/>
        </w:trPr>
        <w:tc>
          <w:tcPr>
            <w:tcW w:w="27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99E57F" w14:textId="77777777" w:rsidR="005B4B10" w:rsidRPr="005B4B10" w:rsidRDefault="005B4B10" w:rsidP="005B4B10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sr-Latn-RS" w:eastAsia="sr-Latn-RS"/>
              </w:rPr>
            </w:pPr>
            <w:r w:rsidRPr="005B4B10">
              <w:rPr>
                <w:rFonts w:ascii="Calibri" w:eastAsia="Times New Roman" w:hAnsi="Calibri" w:cs="Times New Roman"/>
                <w:b/>
                <w:bCs/>
                <w:color w:val="000000"/>
                <w:lang w:val="sr-Latn-RS" w:eastAsia="sr-Latn-RS"/>
              </w:rPr>
              <w:t>виши лектор</w:t>
            </w:r>
          </w:p>
        </w:tc>
        <w:tc>
          <w:tcPr>
            <w:tcW w:w="1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062F73" w14:textId="77777777" w:rsidR="005B4B10" w:rsidRPr="005B4B10" w:rsidRDefault="005B4B10" w:rsidP="005B4B1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val="sr-Latn-RS" w:eastAsia="sr-Latn-RS"/>
              </w:rPr>
            </w:pPr>
            <w:r w:rsidRPr="005B4B10">
              <w:rPr>
                <w:rFonts w:ascii="Calibri" w:eastAsia="Times New Roman" w:hAnsi="Calibri" w:cs="Times New Roman"/>
                <w:color w:val="000000"/>
                <w:lang w:val="sr-Latn-RS" w:eastAsia="sr-Latn-RS"/>
              </w:rPr>
              <w:t>39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572159" w14:textId="77777777" w:rsidR="005B4B10" w:rsidRPr="005B4B10" w:rsidRDefault="005B4B10" w:rsidP="005B4B1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val="sr-Latn-RS" w:eastAsia="sr-Latn-RS"/>
              </w:rPr>
            </w:pPr>
            <w:r w:rsidRPr="005B4B10">
              <w:rPr>
                <w:rFonts w:ascii="Calibri" w:eastAsia="Times New Roman" w:hAnsi="Calibri" w:cs="Times New Roman"/>
                <w:color w:val="000000"/>
                <w:lang w:val="sr-Latn-RS" w:eastAsia="sr-Latn-RS"/>
              </w:rPr>
              <w:t>38</w:t>
            </w:r>
          </w:p>
        </w:tc>
        <w:tc>
          <w:tcPr>
            <w:tcW w:w="10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A7339E" w14:textId="77777777" w:rsidR="005B4B10" w:rsidRPr="005B4B10" w:rsidRDefault="005B4B10" w:rsidP="005B4B1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val="sr-Latn-RS" w:eastAsia="sr-Latn-RS"/>
              </w:rPr>
            </w:pPr>
            <w:r w:rsidRPr="005B4B10">
              <w:rPr>
                <w:rFonts w:ascii="Calibri" w:eastAsia="Times New Roman" w:hAnsi="Calibri" w:cs="Times New Roman"/>
                <w:color w:val="000000"/>
                <w:lang w:val="sr-Latn-RS" w:eastAsia="sr-Latn-RS"/>
              </w:rPr>
              <w:t>39</w:t>
            </w:r>
          </w:p>
        </w:tc>
      </w:tr>
      <w:tr w:rsidR="005B4B10" w:rsidRPr="005B4B10" w14:paraId="08AEBED4" w14:textId="77777777" w:rsidTr="005B4B10">
        <w:trPr>
          <w:trHeight w:val="300"/>
          <w:jc w:val="center"/>
        </w:trPr>
        <w:tc>
          <w:tcPr>
            <w:tcW w:w="27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EC1304" w14:textId="77777777" w:rsidR="005B4B10" w:rsidRPr="005B4B10" w:rsidRDefault="005B4B10" w:rsidP="005B4B10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sr-Latn-RS" w:eastAsia="sr-Latn-RS"/>
              </w:rPr>
            </w:pPr>
            <w:r w:rsidRPr="005B4B10">
              <w:rPr>
                <w:rFonts w:ascii="Calibri" w:eastAsia="Times New Roman" w:hAnsi="Calibri" w:cs="Times New Roman"/>
                <w:b/>
                <w:bCs/>
                <w:color w:val="000000"/>
                <w:lang w:val="sr-Latn-RS" w:eastAsia="sr-Latn-RS"/>
              </w:rPr>
              <w:t>лектор</w:t>
            </w:r>
          </w:p>
        </w:tc>
        <w:tc>
          <w:tcPr>
            <w:tcW w:w="1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A26EE6" w14:textId="77777777" w:rsidR="005B4B10" w:rsidRPr="005B4B10" w:rsidRDefault="005B4B10" w:rsidP="005B4B1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val="sr-Latn-RS" w:eastAsia="sr-Latn-RS"/>
              </w:rPr>
            </w:pPr>
            <w:r w:rsidRPr="005B4B10">
              <w:rPr>
                <w:rFonts w:ascii="Calibri" w:eastAsia="Times New Roman" w:hAnsi="Calibri" w:cs="Times New Roman"/>
                <w:color w:val="000000"/>
                <w:lang w:val="sr-Latn-RS" w:eastAsia="sr-Latn-RS"/>
              </w:rPr>
              <w:t>15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853D5A" w14:textId="77777777" w:rsidR="005B4B10" w:rsidRPr="005B4B10" w:rsidRDefault="005B4B10" w:rsidP="005B4B1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val="sr-Latn-RS" w:eastAsia="sr-Latn-RS"/>
              </w:rPr>
            </w:pPr>
            <w:r w:rsidRPr="005B4B10">
              <w:rPr>
                <w:rFonts w:ascii="Calibri" w:eastAsia="Times New Roman" w:hAnsi="Calibri" w:cs="Times New Roman"/>
                <w:color w:val="000000"/>
                <w:lang w:val="sr-Latn-RS" w:eastAsia="sr-Latn-RS"/>
              </w:rPr>
              <w:t>15</w:t>
            </w:r>
          </w:p>
        </w:tc>
        <w:tc>
          <w:tcPr>
            <w:tcW w:w="10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8F90B1" w14:textId="77777777" w:rsidR="005B4B10" w:rsidRPr="005B4B10" w:rsidRDefault="005B4B10" w:rsidP="005B4B1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val="sr-Latn-RS" w:eastAsia="sr-Latn-RS"/>
              </w:rPr>
            </w:pPr>
            <w:r w:rsidRPr="005B4B10">
              <w:rPr>
                <w:rFonts w:ascii="Calibri" w:eastAsia="Times New Roman" w:hAnsi="Calibri" w:cs="Times New Roman"/>
                <w:color w:val="000000"/>
                <w:lang w:val="sr-Latn-RS" w:eastAsia="sr-Latn-RS"/>
              </w:rPr>
              <w:t>18</w:t>
            </w:r>
          </w:p>
        </w:tc>
      </w:tr>
      <w:tr w:rsidR="005B4B10" w:rsidRPr="005B4B10" w14:paraId="01D3875E" w14:textId="77777777" w:rsidTr="005B4B10">
        <w:trPr>
          <w:trHeight w:val="274"/>
          <w:jc w:val="center"/>
        </w:trPr>
        <w:tc>
          <w:tcPr>
            <w:tcW w:w="27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DB8D7A" w14:textId="77777777" w:rsidR="005B4B10" w:rsidRPr="005B4B10" w:rsidRDefault="005B4B10" w:rsidP="005B4B10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sr-Latn-RS" w:eastAsia="sr-Latn-RS"/>
              </w:rPr>
            </w:pPr>
            <w:r w:rsidRPr="005B4B10">
              <w:rPr>
                <w:rFonts w:ascii="Calibri" w:eastAsia="Times New Roman" w:hAnsi="Calibri" w:cs="Times New Roman"/>
                <w:b/>
                <w:bCs/>
                <w:color w:val="000000"/>
                <w:lang w:val="sr-Latn-RS" w:eastAsia="sr-Latn-RS"/>
              </w:rPr>
              <w:t>страни лектор</w:t>
            </w:r>
          </w:p>
        </w:tc>
        <w:tc>
          <w:tcPr>
            <w:tcW w:w="1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CF5F95" w14:textId="77777777" w:rsidR="005B4B10" w:rsidRPr="005B4B10" w:rsidRDefault="005B4B10" w:rsidP="005B4B1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val="sr-Latn-RS" w:eastAsia="sr-Latn-RS"/>
              </w:rPr>
            </w:pPr>
            <w:r w:rsidRPr="005B4B10">
              <w:rPr>
                <w:rFonts w:ascii="Calibri" w:eastAsia="Times New Roman" w:hAnsi="Calibri" w:cs="Times New Roman"/>
                <w:color w:val="000000"/>
                <w:lang w:val="sr-Latn-RS" w:eastAsia="sr-Latn-RS"/>
              </w:rPr>
              <w:t>39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929DF0" w14:textId="77777777" w:rsidR="005B4B10" w:rsidRPr="005B4B10" w:rsidRDefault="005B4B10" w:rsidP="005B4B1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val="sr-Latn-RS" w:eastAsia="sr-Latn-RS"/>
              </w:rPr>
            </w:pPr>
            <w:r w:rsidRPr="005B4B10">
              <w:rPr>
                <w:rFonts w:ascii="Calibri" w:eastAsia="Times New Roman" w:hAnsi="Calibri" w:cs="Times New Roman"/>
                <w:color w:val="000000"/>
                <w:lang w:val="sr-Latn-RS" w:eastAsia="sr-Latn-RS"/>
              </w:rPr>
              <w:t>38</w:t>
            </w:r>
          </w:p>
        </w:tc>
        <w:tc>
          <w:tcPr>
            <w:tcW w:w="10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C1CC9E" w14:textId="77777777" w:rsidR="005B4B10" w:rsidRPr="005B4B10" w:rsidRDefault="005B4B10" w:rsidP="005B4B1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val="sr-Latn-RS" w:eastAsia="sr-Latn-RS"/>
              </w:rPr>
            </w:pPr>
            <w:r w:rsidRPr="005B4B10">
              <w:rPr>
                <w:rFonts w:ascii="Calibri" w:eastAsia="Times New Roman" w:hAnsi="Calibri" w:cs="Times New Roman"/>
                <w:color w:val="000000"/>
                <w:lang w:val="sr-Latn-RS" w:eastAsia="sr-Latn-RS"/>
              </w:rPr>
              <w:t>16</w:t>
            </w:r>
          </w:p>
        </w:tc>
      </w:tr>
      <w:tr w:rsidR="005B4B10" w:rsidRPr="005B4B10" w14:paraId="7478A3B6" w14:textId="77777777" w:rsidTr="00E34EFD">
        <w:trPr>
          <w:trHeight w:val="211"/>
          <w:jc w:val="center"/>
        </w:trPr>
        <w:tc>
          <w:tcPr>
            <w:tcW w:w="273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FCDCF1" w14:textId="77777777" w:rsidR="005B4B10" w:rsidRPr="005B4B10" w:rsidRDefault="005B4B10" w:rsidP="005B4B10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sr-Latn-RS" w:eastAsia="sr-Latn-RS"/>
              </w:rPr>
            </w:pPr>
            <w:r w:rsidRPr="005B4B10">
              <w:rPr>
                <w:rFonts w:ascii="Calibri" w:eastAsia="Times New Roman" w:hAnsi="Calibri" w:cs="Times New Roman"/>
                <w:b/>
                <w:bCs/>
                <w:color w:val="000000"/>
                <w:lang w:val="sr-Latn-RS" w:eastAsia="sr-Latn-RS"/>
              </w:rPr>
              <w:t>Укупно</w:t>
            </w:r>
          </w:p>
        </w:tc>
        <w:tc>
          <w:tcPr>
            <w:tcW w:w="109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B4E172" w14:textId="77777777" w:rsidR="005B4B10" w:rsidRPr="005B4B10" w:rsidRDefault="005B4B10" w:rsidP="005B4B1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val="sr-Latn-RS" w:eastAsia="sr-Latn-RS"/>
              </w:rPr>
            </w:pPr>
            <w:r w:rsidRPr="005B4B10">
              <w:rPr>
                <w:rFonts w:ascii="Calibri" w:eastAsia="Times New Roman" w:hAnsi="Calibri" w:cs="Times New Roman"/>
                <w:b/>
                <w:bCs/>
                <w:color w:val="000000"/>
                <w:lang w:val="sr-Latn-RS" w:eastAsia="sr-Latn-RS"/>
              </w:rPr>
              <w:t>348</w:t>
            </w:r>
          </w:p>
        </w:tc>
        <w:tc>
          <w:tcPr>
            <w:tcW w:w="97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399F5D" w14:textId="77777777" w:rsidR="005B4B10" w:rsidRPr="005B4B10" w:rsidRDefault="005B4B10" w:rsidP="005B4B1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val="sr-Latn-RS" w:eastAsia="sr-Latn-RS"/>
              </w:rPr>
            </w:pPr>
            <w:r w:rsidRPr="005B4B10">
              <w:rPr>
                <w:rFonts w:ascii="Calibri" w:eastAsia="Times New Roman" w:hAnsi="Calibri" w:cs="Times New Roman"/>
                <w:b/>
                <w:bCs/>
                <w:color w:val="000000"/>
                <w:lang w:val="sr-Latn-RS" w:eastAsia="sr-Latn-RS"/>
              </w:rPr>
              <w:t>334</w:t>
            </w:r>
          </w:p>
        </w:tc>
        <w:tc>
          <w:tcPr>
            <w:tcW w:w="101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A3A187" w14:textId="77777777" w:rsidR="005B4B10" w:rsidRPr="005B4B10" w:rsidRDefault="005B4B10" w:rsidP="005B4B1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val="sr-Latn-RS" w:eastAsia="sr-Latn-RS"/>
              </w:rPr>
            </w:pPr>
            <w:r w:rsidRPr="005B4B10">
              <w:rPr>
                <w:rFonts w:ascii="Calibri" w:eastAsia="Times New Roman" w:hAnsi="Calibri" w:cs="Times New Roman"/>
                <w:b/>
                <w:bCs/>
                <w:color w:val="000000"/>
                <w:lang w:val="sr-Latn-RS" w:eastAsia="sr-Latn-RS"/>
              </w:rPr>
              <w:t>318</w:t>
            </w:r>
          </w:p>
        </w:tc>
      </w:tr>
      <w:tr w:rsidR="00E34EFD" w:rsidRPr="005B4B10" w14:paraId="44F0FCA7" w14:textId="77777777" w:rsidTr="00DA3CE8">
        <w:trPr>
          <w:trHeight w:val="211"/>
          <w:jc w:val="center"/>
        </w:trPr>
        <w:tc>
          <w:tcPr>
            <w:tcW w:w="27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C7F061" w14:textId="77777777" w:rsidR="00E34EFD" w:rsidRPr="005B4B10" w:rsidRDefault="00E34EFD" w:rsidP="005B4B10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sr-Latn-RS" w:eastAsia="sr-Latn-RS"/>
              </w:rPr>
            </w:pPr>
          </w:p>
        </w:tc>
        <w:tc>
          <w:tcPr>
            <w:tcW w:w="1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5D89B6" w14:textId="77777777" w:rsidR="00E34EFD" w:rsidRPr="005B4B10" w:rsidRDefault="00E34EFD" w:rsidP="005B4B1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val="sr-Latn-RS" w:eastAsia="sr-Latn-RS"/>
              </w:rPr>
            </w:pP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78F67E" w14:textId="77777777" w:rsidR="00E34EFD" w:rsidRPr="005B4B10" w:rsidRDefault="00E34EFD" w:rsidP="005B4B1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val="sr-Latn-RS" w:eastAsia="sr-Latn-RS"/>
              </w:rPr>
            </w:pPr>
          </w:p>
        </w:tc>
        <w:tc>
          <w:tcPr>
            <w:tcW w:w="10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94FE6A" w14:textId="77777777" w:rsidR="00E34EFD" w:rsidRPr="005B4B10" w:rsidRDefault="00E34EFD" w:rsidP="005B4B1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val="sr-Latn-RS" w:eastAsia="sr-Latn-RS"/>
              </w:rPr>
            </w:pPr>
          </w:p>
        </w:tc>
      </w:tr>
    </w:tbl>
    <w:p w14:paraId="28A328EA" w14:textId="77777777" w:rsidR="00E34EFD" w:rsidRDefault="00E34EFD" w:rsidP="00520A67">
      <w:pPr>
        <w:pStyle w:val="Heading2"/>
        <w:rPr>
          <w:sz w:val="28"/>
          <w:szCs w:val="28"/>
          <w:lang w:val="sr-Cyrl-RS"/>
        </w:rPr>
      </w:pPr>
    </w:p>
    <w:p w14:paraId="51DE4EA4" w14:textId="3663AAFB" w:rsidR="00520A67" w:rsidRDefault="00520A67" w:rsidP="00520A67">
      <w:pPr>
        <w:pStyle w:val="Heading2"/>
        <w:rPr>
          <w:sz w:val="28"/>
          <w:szCs w:val="28"/>
          <w:lang w:val="sr-Cyrl-RS"/>
        </w:rPr>
      </w:pPr>
      <w:bookmarkStart w:id="42" w:name="_Toc231294573"/>
      <w:r w:rsidRPr="00520A67">
        <w:rPr>
          <w:sz w:val="28"/>
          <w:szCs w:val="28"/>
          <w:lang w:val="sr-Cyrl-RS"/>
        </w:rPr>
        <w:t xml:space="preserve">Приказ сумарних резултата анкете за наставнике/сараднике </w:t>
      </w:r>
      <w:r w:rsidR="006A47A3">
        <w:rPr>
          <w:sz w:val="28"/>
          <w:szCs w:val="28"/>
          <w:lang w:val="sr-Cyrl-RS"/>
        </w:rPr>
        <w:t>п</w:t>
      </w:r>
      <w:r w:rsidRPr="00520A67">
        <w:rPr>
          <w:sz w:val="28"/>
          <w:szCs w:val="28"/>
          <w:lang w:val="sr-Cyrl-RS"/>
        </w:rPr>
        <w:t>о звањима</w:t>
      </w:r>
      <w:bookmarkEnd w:id="42"/>
    </w:p>
    <w:p w14:paraId="0B912ED0" w14:textId="77777777" w:rsidR="00520A67" w:rsidRPr="00520A67" w:rsidRDefault="00520A67" w:rsidP="00520A67">
      <w:pPr>
        <w:rPr>
          <w:lang w:val="sr-Cyrl-RS"/>
        </w:rPr>
      </w:pPr>
    </w:p>
    <w:p w14:paraId="335A04ED" w14:textId="5BC9C6F5" w:rsidR="004059BE" w:rsidRPr="00014F54" w:rsidRDefault="0098227C" w:rsidP="00014F54">
      <w:pPr>
        <w:spacing w:line="276" w:lineRule="auto"/>
        <w:jc w:val="both"/>
        <w:rPr>
          <w:sz w:val="24"/>
          <w:lang w:val="sr-Cyrl-RS"/>
        </w:rPr>
      </w:pPr>
      <w:r>
        <w:rPr>
          <w:lang w:val="sr-Cyrl-RS"/>
        </w:rPr>
        <w:tab/>
      </w:r>
      <w:r w:rsidR="005B4B10" w:rsidRPr="00014F54">
        <w:rPr>
          <w:sz w:val="24"/>
          <w:lang w:val="sr-Cyrl-RS"/>
        </w:rPr>
        <w:t xml:space="preserve">У Табели 3 приказане </w:t>
      </w:r>
      <w:r w:rsidR="00E34EFD" w:rsidRPr="00014F54">
        <w:rPr>
          <w:sz w:val="24"/>
          <w:lang w:val="sr-Cyrl-RS"/>
        </w:rPr>
        <w:t xml:space="preserve">су </w:t>
      </w:r>
      <w:r w:rsidR="005B4B10" w:rsidRPr="00014F54">
        <w:rPr>
          <w:sz w:val="24"/>
          <w:lang w:val="sr-Cyrl-RS"/>
        </w:rPr>
        <w:t>укупне просечне оцене за наставнике/сараднике по звањима за сваку школску годину појединачно и упросечено за период 2023. до 2026</w:t>
      </w:r>
      <w:r w:rsidR="00E34EFD" w:rsidRPr="00014F54">
        <w:rPr>
          <w:sz w:val="24"/>
          <w:lang w:val="sr-Cyrl-RS"/>
        </w:rPr>
        <w:t>.</w:t>
      </w:r>
      <w:r w:rsidR="005B4B10" w:rsidRPr="00014F54">
        <w:rPr>
          <w:sz w:val="24"/>
          <w:lang w:val="sr-Cyrl-RS"/>
        </w:rPr>
        <w:t xml:space="preserve">, као и укупне просечне оцене за све наставнике по годинама. </w:t>
      </w:r>
      <w:r w:rsidR="004059BE" w:rsidRPr="00014F54">
        <w:rPr>
          <w:sz w:val="24"/>
          <w:lang w:val="sr-Cyrl-RS"/>
        </w:rPr>
        <w:t>Ове информације су и графички приказане на графиконима испод табеле</w:t>
      </w:r>
      <w:r w:rsidR="005A7F8A" w:rsidRPr="00014F54">
        <w:rPr>
          <w:sz w:val="24"/>
          <w:lang w:val="sr-Cyrl-RS"/>
        </w:rPr>
        <w:t xml:space="preserve"> (График 1-3)</w:t>
      </w:r>
      <w:r w:rsidR="004059BE" w:rsidRPr="00014F54">
        <w:rPr>
          <w:sz w:val="24"/>
          <w:lang w:val="sr-Cyrl-RS"/>
        </w:rPr>
        <w:t>.</w:t>
      </w:r>
    </w:p>
    <w:p w14:paraId="171B6B3F" w14:textId="6A09BB18" w:rsidR="00316ED7" w:rsidRPr="00E34EFD" w:rsidRDefault="00316ED7" w:rsidP="00316ED7">
      <w:pPr>
        <w:jc w:val="center"/>
        <w:rPr>
          <w:sz w:val="20"/>
          <w:szCs w:val="20"/>
          <w:lang w:val="sr-Cyrl-RS"/>
        </w:rPr>
      </w:pPr>
      <w:r w:rsidRPr="00E34EFD">
        <w:rPr>
          <w:sz w:val="20"/>
          <w:szCs w:val="20"/>
          <w:lang w:val="sr-Cyrl-RS"/>
        </w:rPr>
        <w:t xml:space="preserve">Табела </w:t>
      </w:r>
      <w:r w:rsidR="005B4B10" w:rsidRPr="00E34EFD">
        <w:rPr>
          <w:sz w:val="20"/>
          <w:szCs w:val="20"/>
          <w:lang w:val="sr-Cyrl-RS"/>
        </w:rPr>
        <w:t>3</w:t>
      </w:r>
      <w:r w:rsidRPr="00E34EFD">
        <w:rPr>
          <w:sz w:val="20"/>
          <w:szCs w:val="20"/>
          <w:lang w:val="sr-Cyrl-RS"/>
        </w:rPr>
        <w:t xml:space="preserve">. Укупна просечна оцена по звањима по школској години 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2405"/>
        <w:gridCol w:w="911"/>
        <w:gridCol w:w="932"/>
        <w:gridCol w:w="911"/>
        <w:gridCol w:w="1215"/>
      </w:tblGrid>
      <w:tr w:rsidR="00316ED7" w:rsidRPr="00E34EFD" w14:paraId="4C2DC745" w14:textId="77777777" w:rsidTr="00E34EFD">
        <w:trPr>
          <w:trHeight w:val="378"/>
          <w:jc w:val="center"/>
        </w:trPr>
        <w:tc>
          <w:tcPr>
            <w:tcW w:w="2405" w:type="dxa"/>
            <w:vMerge w:val="restart"/>
            <w:vAlign w:val="center"/>
          </w:tcPr>
          <w:p w14:paraId="11EE052A" w14:textId="77777777" w:rsidR="00316ED7" w:rsidRPr="00E34EFD" w:rsidRDefault="00316ED7" w:rsidP="00553313">
            <w:pPr>
              <w:jc w:val="center"/>
              <w:rPr>
                <w:sz w:val="20"/>
                <w:szCs w:val="20"/>
                <w:lang w:val="sr-Cyrl-RS"/>
              </w:rPr>
            </w:pPr>
            <w:r w:rsidRPr="00E34EFD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val="sr-Latn-RS" w:eastAsia="sr-Latn-RS"/>
              </w:rPr>
              <w:t>ЗВАЊЕ</w:t>
            </w:r>
          </w:p>
        </w:tc>
        <w:tc>
          <w:tcPr>
            <w:tcW w:w="3969" w:type="dxa"/>
            <w:gridSpan w:val="4"/>
            <w:vAlign w:val="center"/>
          </w:tcPr>
          <w:p w14:paraId="7348D55A" w14:textId="77777777" w:rsidR="00316ED7" w:rsidRPr="00E34EFD" w:rsidRDefault="00316ED7" w:rsidP="00553313">
            <w:pPr>
              <w:jc w:val="center"/>
              <w:rPr>
                <w:sz w:val="20"/>
                <w:szCs w:val="20"/>
                <w:lang w:val="sr-Cyrl-RS"/>
              </w:rPr>
            </w:pPr>
            <w:r w:rsidRPr="00E34EFD">
              <w:rPr>
                <w:sz w:val="20"/>
                <w:szCs w:val="20"/>
                <w:lang w:val="sr-Cyrl-RS"/>
              </w:rPr>
              <w:t>Просечна оцена по годинама</w:t>
            </w:r>
          </w:p>
        </w:tc>
      </w:tr>
      <w:tr w:rsidR="00316ED7" w:rsidRPr="00E34EFD" w14:paraId="754891DB" w14:textId="77777777" w:rsidTr="00E34EFD">
        <w:trPr>
          <w:trHeight w:val="381"/>
          <w:jc w:val="center"/>
        </w:trPr>
        <w:tc>
          <w:tcPr>
            <w:tcW w:w="2405" w:type="dxa"/>
            <w:vMerge/>
            <w:vAlign w:val="center"/>
          </w:tcPr>
          <w:p w14:paraId="1342795C" w14:textId="77777777" w:rsidR="00316ED7" w:rsidRPr="00E34EFD" w:rsidRDefault="00316ED7" w:rsidP="00553313">
            <w:pPr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val="sr-Latn-RS" w:eastAsia="sr-Latn-RS"/>
              </w:rPr>
            </w:pPr>
          </w:p>
        </w:tc>
        <w:tc>
          <w:tcPr>
            <w:tcW w:w="911" w:type="dxa"/>
            <w:vAlign w:val="center"/>
          </w:tcPr>
          <w:p w14:paraId="78368959" w14:textId="77777777" w:rsidR="00316ED7" w:rsidRPr="00E34EFD" w:rsidRDefault="00316ED7" w:rsidP="00553313">
            <w:pPr>
              <w:rPr>
                <w:sz w:val="20"/>
                <w:szCs w:val="20"/>
                <w:lang w:val="sr-Cyrl-RS"/>
              </w:rPr>
            </w:pPr>
            <w:r w:rsidRPr="00E34EFD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val="sr-Latn-RS" w:eastAsia="sr-Latn-RS"/>
              </w:rPr>
              <w:t>2023/24</w:t>
            </w:r>
          </w:p>
        </w:tc>
        <w:tc>
          <w:tcPr>
            <w:tcW w:w="932" w:type="dxa"/>
            <w:vAlign w:val="center"/>
          </w:tcPr>
          <w:p w14:paraId="5F400DBF" w14:textId="77777777" w:rsidR="00316ED7" w:rsidRPr="00E34EFD" w:rsidRDefault="00316ED7" w:rsidP="00553313">
            <w:pPr>
              <w:rPr>
                <w:sz w:val="20"/>
                <w:szCs w:val="20"/>
                <w:lang w:val="sr-Cyrl-RS"/>
              </w:rPr>
            </w:pPr>
            <w:r w:rsidRPr="00E34EFD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val="sr-Latn-RS" w:eastAsia="sr-Latn-RS"/>
              </w:rPr>
              <w:t>2024/25</w:t>
            </w:r>
          </w:p>
        </w:tc>
        <w:tc>
          <w:tcPr>
            <w:tcW w:w="911" w:type="dxa"/>
            <w:vAlign w:val="center"/>
          </w:tcPr>
          <w:p w14:paraId="375C4050" w14:textId="77777777" w:rsidR="00316ED7" w:rsidRPr="00E34EFD" w:rsidRDefault="00316ED7" w:rsidP="00553313">
            <w:pPr>
              <w:rPr>
                <w:sz w:val="20"/>
                <w:szCs w:val="20"/>
                <w:lang w:val="sr-Cyrl-RS"/>
              </w:rPr>
            </w:pPr>
            <w:r w:rsidRPr="00E34EFD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val="sr-Latn-RS" w:eastAsia="sr-Latn-RS"/>
              </w:rPr>
              <w:t>2025/26</w:t>
            </w:r>
          </w:p>
        </w:tc>
        <w:tc>
          <w:tcPr>
            <w:tcW w:w="1215" w:type="dxa"/>
            <w:vAlign w:val="center"/>
          </w:tcPr>
          <w:p w14:paraId="691C146D" w14:textId="77777777" w:rsidR="00316ED7" w:rsidRPr="00E34EFD" w:rsidRDefault="00316ED7" w:rsidP="00553313">
            <w:pPr>
              <w:rPr>
                <w:sz w:val="20"/>
                <w:szCs w:val="20"/>
                <w:lang w:val="sr-Cyrl-RS"/>
              </w:rPr>
            </w:pPr>
            <w:r w:rsidRPr="00E34EFD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val="sr-Latn-RS" w:eastAsia="sr-Latn-RS"/>
              </w:rPr>
              <w:t>2023 - 2026</w:t>
            </w:r>
          </w:p>
        </w:tc>
      </w:tr>
      <w:tr w:rsidR="00316ED7" w:rsidRPr="00E34EFD" w14:paraId="6D165D18" w14:textId="77777777" w:rsidTr="00E34EFD">
        <w:trPr>
          <w:trHeight w:val="365"/>
          <w:jc w:val="center"/>
        </w:trPr>
        <w:tc>
          <w:tcPr>
            <w:tcW w:w="2405" w:type="dxa"/>
            <w:vAlign w:val="center"/>
          </w:tcPr>
          <w:p w14:paraId="7C106CDA" w14:textId="77777777" w:rsidR="00316ED7" w:rsidRPr="00E34EFD" w:rsidRDefault="00316ED7" w:rsidP="00553313">
            <w:pPr>
              <w:rPr>
                <w:sz w:val="20"/>
                <w:szCs w:val="20"/>
                <w:lang w:val="sr-Cyrl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редовни професор</w:t>
            </w:r>
          </w:p>
        </w:tc>
        <w:tc>
          <w:tcPr>
            <w:tcW w:w="911" w:type="dxa"/>
            <w:vAlign w:val="center"/>
          </w:tcPr>
          <w:p w14:paraId="1D2CCF6C" w14:textId="77777777" w:rsidR="00316ED7" w:rsidRPr="00E34EFD" w:rsidRDefault="00316ED7" w:rsidP="00553313">
            <w:pPr>
              <w:jc w:val="center"/>
              <w:rPr>
                <w:sz w:val="20"/>
                <w:szCs w:val="20"/>
                <w:lang w:val="sr-Cyrl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4,65</w:t>
            </w:r>
          </w:p>
        </w:tc>
        <w:tc>
          <w:tcPr>
            <w:tcW w:w="932" w:type="dxa"/>
            <w:vAlign w:val="center"/>
          </w:tcPr>
          <w:p w14:paraId="5B1E2F2F" w14:textId="77777777" w:rsidR="00316ED7" w:rsidRPr="00E34EFD" w:rsidRDefault="00316ED7" w:rsidP="00553313">
            <w:pPr>
              <w:jc w:val="center"/>
              <w:rPr>
                <w:sz w:val="20"/>
                <w:szCs w:val="20"/>
                <w:lang w:val="sr-Cyrl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Cyrl-RS" w:eastAsia="sr-Latn-RS"/>
              </w:rPr>
              <w:t>4,58</w:t>
            </w:r>
          </w:p>
        </w:tc>
        <w:tc>
          <w:tcPr>
            <w:tcW w:w="911" w:type="dxa"/>
            <w:vAlign w:val="center"/>
          </w:tcPr>
          <w:p w14:paraId="30050CD2" w14:textId="77777777" w:rsidR="00316ED7" w:rsidRPr="00E34EFD" w:rsidRDefault="00316ED7" w:rsidP="00553313">
            <w:pPr>
              <w:jc w:val="center"/>
              <w:rPr>
                <w:sz w:val="20"/>
                <w:szCs w:val="20"/>
                <w:lang w:val="sr-Cyrl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Cyrl-RS" w:eastAsia="sr-Latn-RS"/>
              </w:rPr>
              <w:t>4,66</w:t>
            </w:r>
          </w:p>
        </w:tc>
        <w:tc>
          <w:tcPr>
            <w:tcW w:w="1215" w:type="dxa"/>
            <w:vAlign w:val="center"/>
          </w:tcPr>
          <w:p w14:paraId="4CC99999" w14:textId="77777777" w:rsidR="00316ED7" w:rsidRPr="00E34EFD" w:rsidRDefault="00316ED7" w:rsidP="00553313">
            <w:pPr>
              <w:jc w:val="center"/>
              <w:rPr>
                <w:sz w:val="20"/>
                <w:szCs w:val="20"/>
                <w:lang w:val="sr-Cyrl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4,63</w:t>
            </w:r>
          </w:p>
        </w:tc>
      </w:tr>
      <w:tr w:rsidR="00316ED7" w:rsidRPr="00E34EFD" w14:paraId="491E3B55" w14:textId="77777777" w:rsidTr="00E34EFD">
        <w:trPr>
          <w:trHeight w:val="427"/>
          <w:jc w:val="center"/>
        </w:trPr>
        <w:tc>
          <w:tcPr>
            <w:tcW w:w="2405" w:type="dxa"/>
            <w:vAlign w:val="center"/>
          </w:tcPr>
          <w:p w14:paraId="0DFE4BBF" w14:textId="77777777" w:rsidR="00316ED7" w:rsidRPr="00E34EFD" w:rsidRDefault="00316ED7" w:rsidP="00553313">
            <w:pPr>
              <w:rPr>
                <w:sz w:val="20"/>
                <w:szCs w:val="20"/>
                <w:lang w:val="sr-Cyrl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ванредни професор</w:t>
            </w:r>
          </w:p>
        </w:tc>
        <w:tc>
          <w:tcPr>
            <w:tcW w:w="911" w:type="dxa"/>
            <w:vAlign w:val="center"/>
          </w:tcPr>
          <w:p w14:paraId="6FAC92C2" w14:textId="77777777" w:rsidR="00316ED7" w:rsidRPr="00E34EFD" w:rsidRDefault="00316ED7" w:rsidP="00553313">
            <w:pPr>
              <w:jc w:val="center"/>
              <w:rPr>
                <w:sz w:val="20"/>
                <w:szCs w:val="20"/>
                <w:lang w:val="sr-Cyrl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4,68</w:t>
            </w:r>
          </w:p>
        </w:tc>
        <w:tc>
          <w:tcPr>
            <w:tcW w:w="932" w:type="dxa"/>
            <w:vAlign w:val="center"/>
          </w:tcPr>
          <w:p w14:paraId="4A871B68" w14:textId="77777777" w:rsidR="00316ED7" w:rsidRPr="00E34EFD" w:rsidRDefault="00316ED7" w:rsidP="00553313">
            <w:pPr>
              <w:jc w:val="center"/>
              <w:rPr>
                <w:sz w:val="20"/>
                <w:szCs w:val="20"/>
                <w:lang w:val="sr-Cyrl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Cyrl-RS" w:eastAsia="sr-Latn-RS"/>
              </w:rPr>
              <w:t>4,58</w:t>
            </w:r>
          </w:p>
        </w:tc>
        <w:tc>
          <w:tcPr>
            <w:tcW w:w="911" w:type="dxa"/>
            <w:vAlign w:val="center"/>
          </w:tcPr>
          <w:p w14:paraId="3C33333B" w14:textId="77777777" w:rsidR="00316ED7" w:rsidRPr="00E34EFD" w:rsidRDefault="00316ED7" w:rsidP="00553313">
            <w:pPr>
              <w:jc w:val="center"/>
              <w:rPr>
                <w:sz w:val="20"/>
                <w:szCs w:val="20"/>
                <w:lang w:val="sr-Cyrl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Cyrl-RS" w:eastAsia="sr-Latn-RS"/>
              </w:rPr>
              <w:t>4,68</w:t>
            </w:r>
          </w:p>
        </w:tc>
        <w:tc>
          <w:tcPr>
            <w:tcW w:w="1215" w:type="dxa"/>
            <w:vAlign w:val="center"/>
          </w:tcPr>
          <w:p w14:paraId="13413F18" w14:textId="77777777" w:rsidR="00316ED7" w:rsidRPr="00E34EFD" w:rsidRDefault="00316ED7" w:rsidP="00553313">
            <w:pPr>
              <w:jc w:val="center"/>
              <w:rPr>
                <w:sz w:val="20"/>
                <w:szCs w:val="20"/>
                <w:lang w:val="sr-Cyrl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4,65</w:t>
            </w:r>
          </w:p>
        </w:tc>
      </w:tr>
      <w:tr w:rsidR="00316ED7" w:rsidRPr="00E34EFD" w14:paraId="1861C453" w14:textId="77777777" w:rsidTr="00E34EFD">
        <w:trPr>
          <w:trHeight w:val="404"/>
          <w:jc w:val="center"/>
        </w:trPr>
        <w:tc>
          <w:tcPr>
            <w:tcW w:w="2405" w:type="dxa"/>
            <w:vAlign w:val="center"/>
          </w:tcPr>
          <w:p w14:paraId="27D70DE3" w14:textId="77777777" w:rsidR="00316ED7" w:rsidRPr="00E34EFD" w:rsidRDefault="00316ED7" w:rsidP="00553313">
            <w:pPr>
              <w:rPr>
                <w:sz w:val="20"/>
                <w:szCs w:val="20"/>
                <w:lang w:val="sr-Cyrl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доцент</w:t>
            </w:r>
          </w:p>
        </w:tc>
        <w:tc>
          <w:tcPr>
            <w:tcW w:w="911" w:type="dxa"/>
            <w:vAlign w:val="center"/>
          </w:tcPr>
          <w:p w14:paraId="003C876C" w14:textId="77777777" w:rsidR="00316ED7" w:rsidRPr="00E34EFD" w:rsidRDefault="00316ED7" w:rsidP="00553313">
            <w:pPr>
              <w:jc w:val="center"/>
              <w:rPr>
                <w:sz w:val="20"/>
                <w:szCs w:val="20"/>
                <w:lang w:val="sr-Cyrl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4,66</w:t>
            </w:r>
          </w:p>
        </w:tc>
        <w:tc>
          <w:tcPr>
            <w:tcW w:w="932" w:type="dxa"/>
            <w:vAlign w:val="center"/>
          </w:tcPr>
          <w:p w14:paraId="2D23F86D" w14:textId="77777777" w:rsidR="00316ED7" w:rsidRPr="00E34EFD" w:rsidRDefault="00316ED7" w:rsidP="00553313">
            <w:pPr>
              <w:jc w:val="center"/>
              <w:rPr>
                <w:sz w:val="20"/>
                <w:szCs w:val="20"/>
                <w:lang w:val="sr-Cyrl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Cyrl-RS" w:eastAsia="sr-Latn-RS"/>
              </w:rPr>
              <w:t>4,59</w:t>
            </w:r>
          </w:p>
        </w:tc>
        <w:tc>
          <w:tcPr>
            <w:tcW w:w="911" w:type="dxa"/>
            <w:vAlign w:val="center"/>
          </w:tcPr>
          <w:p w14:paraId="57FE3E4C" w14:textId="77777777" w:rsidR="00316ED7" w:rsidRPr="00E34EFD" w:rsidRDefault="00316ED7" w:rsidP="00553313">
            <w:pPr>
              <w:jc w:val="center"/>
              <w:rPr>
                <w:sz w:val="20"/>
                <w:szCs w:val="20"/>
                <w:lang w:val="sr-Cyrl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Cyrl-RS" w:eastAsia="sr-Latn-RS"/>
              </w:rPr>
              <w:t>4,73</w:t>
            </w:r>
          </w:p>
        </w:tc>
        <w:tc>
          <w:tcPr>
            <w:tcW w:w="1215" w:type="dxa"/>
            <w:vAlign w:val="center"/>
          </w:tcPr>
          <w:p w14:paraId="4FA8C386" w14:textId="77777777" w:rsidR="00316ED7" w:rsidRPr="00E34EFD" w:rsidRDefault="00316ED7" w:rsidP="00553313">
            <w:pPr>
              <w:jc w:val="center"/>
              <w:rPr>
                <w:sz w:val="20"/>
                <w:szCs w:val="20"/>
                <w:lang w:val="sr-Cyrl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4,66</w:t>
            </w:r>
          </w:p>
        </w:tc>
      </w:tr>
      <w:tr w:rsidR="00316ED7" w:rsidRPr="00E34EFD" w14:paraId="69F4AFF7" w14:textId="77777777" w:rsidTr="00E34EFD">
        <w:trPr>
          <w:trHeight w:val="410"/>
          <w:jc w:val="center"/>
        </w:trPr>
        <w:tc>
          <w:tcPr>
            <w:tcW w:w="2405" w:type="dxa"/>
            <w:vAlign w:val="center"/>
          </w:tcPr>
          <w:p w14:paraId="79B5530E" w14:textId="77777777" w:rsidR="00316ED7" w:rsidRPr="00E34EFD" w:rsidRDefault="00316ED7" w:rsidP="00553313">
            <w:pPr>
              <w:rPr>
                <w:sz w:val="20"/>
                <w:szCs w:val="20"/>
                <w:lang w:val="sr-Cyrl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асистент са докторатом</w:t>
            </w:r>
          </w:p>
        </w:tc>
        <w:tc>
          <w:tcPr>
            <w:tcW w:w="911" w:type="dxa"/>
            <w:vAlign w:val="center"/>
          </w:tcPr>
          <w:p w14:paraId="3C40350D" w14:textId="77777777" w:rsidR="00316ED7" w:rsidRPr="00E34EFD" w:rsidRDefault="00316ED7" w:rsidP="00553313">
            <w:pPr>
              <w:jc w:val="center"/>
              <w:rPr>
                <w:sz w:val="20"/>
                <w:szCs w:val="20"/>
                <w:lang w:val="sr-Cyrl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4,73</w:t>
            </w:r>
          </w:p>
        </w:tc>
        <w:tc>
          <w:tcPr>
            <w:tcW w:w="932" w:type="dxa"/>
            <w:vAlign w:val="center"/>
          </w:tcPr>
          <w:p w14:paraId="063FFC08" w14:textId="77777777" w:rsidR="00316ED7" w:rsidRPr="00E34EFD" w:rsidRDefault="00316ED7" w:rsidP="00553313">
            <w:pPr>
              <w:jc w:val="center"/>
              <w:rPr>
                <w:sz w:val="20"/>
                <w:szCs w:val="20"/>
                <w:lang w:val="sr-Cyrl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Cyrl-RS" w:eastAsia="sr-Latn-RS"/>
              </w:rPr>
              <w:t>4,65</w:t>
            </w:r>
          </w:p>
        </w:tc>
        <w:tc>
          <w:tcPr>
            <w:tcW w:w="911" w:type="dxa"/>
            <w:vAlign w:val="center"/>
          </w:tcPr>
          <w:p w14:paraId="5FB47D3F" w14:textId="77777777" w:rsidR="00316ED7" w:rsidRPr="00E34EFD" w:rsidRDefault="00316ED7" w:rsidP="00553313">
            <w:pPr>
              <w:jc w:val="center"/>
              <w:rPr>
                <w:sz w:val="20"/>
                <w:szCs w:val="20"/>
                <w:lang w:val="sr-Cyrl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Cyrl-RS" w:eastAsia="sr-Latn-RS"/>
              </w:rPr>
              <w:t>4,63</w:t>
            </w:r>
          </w:p>
        </w:tc>
        <w:tc>
          <w:tcPr>
            <w:tcW w:w="1215" w:type="dxa"/>
            <w:vAlign w:val="center"/>
          </w:tcPr>
          <w:p w14:paraId="2A35B886" w14:textId="77777777" w:rsidR="00316ED7" w:rsidRPr="00E34EFD" w:rsidRDefault="00316ED7" w:rsidP="00553313">
            <w:pPr>
              <w:jc w:val="center"/>
              <w:rPr>
                <w:sz w:val="20"/>
                <w:szCs w:val="20"/>
                <w:lang w:val="sr-Cyrl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4,67</w:t>
            </w:r>
          </w:p>
        </w:tc>
      </w:tr>
      <w:tr w:rsidR="00316ED7" w:rsidRPr="00E34EFD" w14:paraId="4DB98CBE" w14:textId="77777777" w:rsidTr="00E34EFD">
        <w:trPr>
          <w:trHeight w:val="417"/>
          <w:jc w:val="center"/>
        </w:trPr>
        <w:tc>
          <w:tcPr>
            <w:tcW w:w="2405" w:type="dxa"/>
            <w:vAlign w:val="center"/>
          </w:tcPr>
          <w:p w14:paraId="6B0F74EA" w14:textId="77777777" w:rsidR="00316ED7" w:rsidRPr="00E34EFD" w:rsidRDefault="00316ED7" w:rsidP="00553313">
            <w:pPr>
              <w:rPr>
                <w:sz w:val="20"/>
                <w:szCs w:val="20"/>
                <w:lang w:val="sr-Cyrl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асистент</w:t>
            </w:r>
          </w:p>
        </w:tc>
        <w:tc>
          <w:tcPr>
            <w:tcW w:w="911" w:type="dxa"/>
            <w:vAlign w:val="center"/>
          </w:tcPr>
          <w:p w14:paraId="4B051B36" w14:textId="77777777" w:rsidR="00316ED7" w:rsidRPr="00E34EFD" w:rsidRDefault="00316ED7" w:rsidP="00553313">
            <w:pPr>
              <w:jc w:val="center"/>
              <w:rPr>
                <w:sz w:val="20"/>
                <w:szCs w:val="20"/>
                <w:lang w:val="sr-Cyrl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4,62</w:t>
            </w:r>
          </w:p>
        </w:tc>
        <w:tc>
          <w:tcPr>
            <w:tcW w:w="932" w:type="dxa"/>
            <w:vAlign w:val="center"/>
          </w:tcPr>
          <w:p w14:paraId="1DF1B72B" w14:textId="77777777" w:rsidR="00316ED7" w:rsidRPr="00E34EFD" w:rsidRDefault="00316ED7" w:rsidP="00553313">
            <w:pPr>
              <w:jc w:val="center"/>
              <w:rPr>
                <w:sz w:val="20"/>
                <w:szCs w:val="20"/>
                <w:lang w:val="sr-Cyrl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Cyrl-RS" w:eastAsia="sr-Latn-RS"/>
              </w:rPr>
              <w:t>4,58</w:t>
            </w:r>
          </w:p>
        </w:tc>
        <w:tc>
          <w:tcPr>
            <w:tcW w:w="911" w:type="dxa"/>
            <w:vAlign w:val="center"/>
          </w:tcPr>
          <w:p w14:paraId="5D0CAA36" w14:textId="77777777" w:rsidR="00316ED7" w:rsidRPr="00E34EFD" w:rsidRDefault="00316ED7" w:rsidP="00553313">
            <w:pPr>
              <w:jc w:val="center"/>
              <w:rPr>
                <w:sz w:val="20"/>
                <w:szCs w:val="20"/>
                <w:lang w:val="sr-Cyrl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Cyrl-RS" w:eastAsia="sr-Latn-RS"/>
              </w:rPr>
              <w:t>4,69</w:t>
            </w:r>
          </w:p>
        </w:tc>
        <w:tc>
          <w:tcPr>
            <w:tcW w:w="1215" w:type="dxa"/>
            <w:vAlign w:val="center"/>
          </w:tcPr>
          <w:p w14:paraId="49EABF4B" w14:textId="77777777" w:rsidR="00316ED7" w:rsidRPr="00E34EFD" w:rsidRDefault="00316ED7" w:rsidP="00553313">
            <w:pPr>
              <w:jc w:val="center"/>
              <w:rPr>
                <w:sz w:val="20"/>
                <w:szCs w:val="20"/>
                <w:lang w:val="sr-Cyrl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4,63</w:t>
            </w:r>
          </w:p>
        </w:tc>
      </w:tr>
      <w:tr w:rsidR="00316ED7" w:rsidRPr="00E34EFD" w14:paraId="22BEBADB" w14:textId="77777777" w:rsidTr="00E34EFD">
        <w:trPr>
          <w:trHeight w:val="423"/>
          <w:jc w:val="center"/>
        </w:trPr>
        <w:tc>
          <w:tcPr>
            <w:tcW w:w="2405" w:type="dxa"/>
            <w:vAlign w:val="center"/>
          </w:tcPr>
          <w:p w14:paraId="62592F76" w14:textId="77777777" w:rsidR="00316ED7" w:rsidRPr="00E34EFD" w:rsidRDefault="00316ED7" w:rsidP="00553313">
            <w:pPr>
              <w:rPr>
                <w:sz w:val="20"/>
                <w:szCs w:val="20"/>
                <w:lang w:val="sr-Cyrl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виши лектор</w:t>
            </w:r>
          </w:p>
        </w:tc>
        <w:tc>
          <w:tcPr>
            <w:tcW w:w="911" w:type="dxa"/>
            <w:vAlign w:val="center"/>
          </w:tcPr>
          <w:p w14:paraId="127EA4ED" w14:textId="77777777" w:rsidR="00316ED7" w:rsidRPr="00E34EFD" w:rsidRDefault="00316ED7" w:rsidP="00553313">
            <w:pPr>
              <w:jc w:val="center"/>
              <w:rPr>
                <w:sz w:val="20"/>
                <w:szCs w:val="20"/>
                <w:lang w:val="sr-Cyrl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4,62</w:t>
            </w:r>
          </w:p>
        </w:tc>
        <w:tc>
          <w:tcPr>
            <w:tcW w:w="932" w:type="dxa"/>
            <w:vAlign w:val="center"/>
          </w:tcPr>
          <w:p w14:paraId="1F89D085" w14:textId="77777777" w:rsidR="00316ED7" w:rsidRPr="00E34EFD" w:rsidRDefault="00316ED7" w:rsidP="00553313">
            <w:pPr>
              <w:jc w:val="center"/>
              <w:rPr>
                <w:sz w:val="20"/>
                <w:szCs w:val="20"/>
                <w:lang w:val="sr-Cyrl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Cyrl-RS" w:eastAsia="sr-Latn-RS"/>
              </w:rPr>
              <w:t>4,55</w:t>
            </w:r>
          </w:p>
        </w:tc>
        <w:tc>
          <w:tcPr>
            <w:tcW w:w="911" w:type="dxa"/>
            <w:vAlign w:val="center"/>
          </w:tcPr>
          <w:p w14:paraId="05114F8B" w14:textId="77777777" w:rsidR="00316ED7" w:rsidRPr="00E34EFD" w:rsidRDefault="00316ED7" w:rsidP="00553313">
            <w:pPr>
              <w:jc w:val="center"/>
              <w:rPr>
                <w:sz w:val="20"/>
                <w:szCs w:val="20"/>
                <w:lang w:val="sr-Cyrl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Cyrl-RS" w:eastAsia="sr-Latn-RS"/>
              </w:rPr>
              <w:t>4,61</w:t>
            </w:r>
          </w:p>
        </w:tc>
        <w:tc>
          <w:tcPr>
            <w:tcW w:w="1215" w:type="dxa"/>
            <w:vAlign w:val="center"/>
          </w:tcPr>
          <w:p w14:paraId="04253714" w14:textId="77777777" w:rsidR="00316ED7" w:rsidRPr="00E34EFD" w:rsidRDefault="00316ED7" w:rsidP="00553313">
            <w:pPr>
              <w:jc w:val="center"/>
              <w:rPr>
                <w:sz w:val="20"/>
                <w:szCs w:val="20"/>
                <w:lang w:val="sr-Cyrl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4,59</w:t>
            </w:r>
          </w:p>
        </w:tc>
      </w:tr>
      <w:tr w:rsidR="00316ED7" w:rsidRPr="00E34EFD" w14:paraId="4C81BAD4" w14:textId="77777777" w:rsidTr="00E34EFD">
        <w:trPr>
          <w:trHeight w:val="414"/>
          <w:jc w:val="center"/>
        </w:trPr>
        <w:tc>
          <w:tcPr>
            <w:tcW w:w="2405" w:type="dxa"/>
            <w:vAlign w:val="center"/>
          </w:tcPr>
          <w:p w14:paraId="0A132D11" w14:textId="77777777" w:rsidR="00316ED7" w:rsidRPr="00E34EFD" w:rsidRDefault="00316ED7" w:rsidP="00553313">
            <w:pPr>
              <w:rPr>
                <w:sz w:val="20"/>
                <w:szCs w:val="20"/>
                <w:lang w:val="sr-Cyrl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лектор</w:t>
            </w:r>
          </w:p>
        </w:tc>
        <w:tc>
          <w:tcPr>
            <w:tcW w:w="911" w:type="dxa"/>
            <w:vAlign w:val="center"/>
          </w:tcPr>
          <w:p w14:paraId="1CB49FEC" w14:textId="77777777" w:rsidR="00316ED7" w:rsidRPr="00E34EFD" w:rsidRDefault="00316ED7" w:rsidP="00553313">
            <w:pPr>
              <w:jc w:val="center"/>
              <w:rPr>
                <w:sz w:val="20"/>
                <w:szCs w:val="20"/>
                <w:lang w:val="sr-Cyrl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4,7</w:t>
            </w:r>
          </w:p>
        </w:tc>
        <w:tc>
          <w:tcPr>
            <w:tcW w:w="932" w:type="dxa"/>
            <w:vAlign w:val="center"/>
          </w:tcPr>
          <w:p w14:paraId="5867E3CB" w14:textId="77777777" w:rsidR="00316ED7" w:rsidRPr="00E34EFD" w:rsidRDefault="00316ED7" w:rsidP="00553313">
            <w:pPr>
              <w:jc w:val="center"/>
              <w:rPr>
                <w:sz w:val="20"/>
                <w:szCs w:val="20"/>
                <w:lang w:val="sr-Cyrl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Cyrl-RS" w:eastAsia="sr-Latn-RS"/>
              </w:rPr>
              <w:t>4,56</w:t>
            </w:r>
          </w:p>
        </w:tc>
        <w:tc>
          <w:tcPr>
            <w:tcW w:w="911" w:type="dxa"/>
            <w:vAlign w:val="center"/>
          </w:tcPr>
          <w:p w14:paraId="249AD264" w14:textId="77777777" w:rsidR="00316ED7" w:rsidRPr="00E34EFD" w:rsidRDefault="00316ED7" w:rsidP="00553313">
            <w:pPr>
              <w:jc w:val="center"/>
              <w:rPr>
                <w:sz w:val="20"/>
                <w:szCs w:val="20"/>
                <w:lang w:val="sr-Cyrl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Cyrl-RS" w:eastAsia="sr-Latn-RS"/>
              </w:rPr>
              <w:t>4,57</w:t>
            </w:r>
          </w:p>
        </w:tc>
        <w:tc>
          <w:tcPr>
            <w:tcW w:w="1215" w:type="dxa"/>
            <w:vAlign w:val="center"/>
          </w:tcPr>
          <w:p w14:paraId="62861287" w14:textId="77777777" w:rsidR="00316ED7" w:rsidRPr="00E34EFD" w:rsidRDefault="00316ED7" w:rsidP="00553313">
            <w:pPr>
              <w:jc w:val="center"/>
              <w:rPr>
                <w:sz w:val="20"/>
                <w:szCs w:val="20"/>
                <w:lang w:val="sr-Cyrl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4,61</w:t>
            </w:r>
          </w:p>
        </w:tc>
      </w:tr>
      <w:tr w:rsidR="00316ED7" w:rsidRPr="00E34EFD" w14:paraId="6E3925ED" w14:textId="77777777" w:rsidTr="00E34EFD">
        <w:trPr>
          <w:trHeight w:val="421"/>
          <w:jc w:val="center"/>
        </w:trPr>
        <w:tc>
          <w:tcPr>
            <w:tcW w:w="2405" w:type="dxa"/>
            <w:vAlign w:val="center"/>
          </w:tcPr>
          <w:p w14:paraId="27E94589" w14:textId="77777777" w:rsidR="00316ED7" w:rsidRPr="00E34EFD" w:rsidRDefault="00316ED7" w:rsidP="00553313">
            <w:pPr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страни лектор</w:t>
            </w:r>
          </w:p>
        </w:tc>
        <w:tc>
          <w:tcPr>
            <w:tcW w:w="911" w:type="dxa"/>
            <w:vAlign w:val="center"/>
          </w:tcPr>
          <w:p w14:paraId="3B1D6F8A" w14:textId="77777777" w:rsidR="00316ED7" w:rsidRPr="00E34EFD" w:rsidRDefault="00316ED7" w:rsidP="00553313">
            <w:pPr>
              <w:jc w:val="center"/>
              <w:rPr>
                <w:sz w:val="20"/>
                <w:szCs w:val="20"/>
                <w:lang w:val="sr-Cyrl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4,71</w:t>
            </w:r>
          </w:p>
        </w:tc>
        <w:tc>
          <w:tcPr>
            <w:tcW w:w="932" w:type="dxa"/>
            <w:vAlign w:val="center"/>
          </w:tcPr>
          <w:p w14:paraId="734CC1A5" w14:textId="77777777" w:rsidR="00316ED7" w:rsidRPr="00E34EFD" w:rsidRDefault="00316ED7" w:rsidP="00553313">
            <w:pPr>
              <w:jc w:val="center"/>
              <w:rPr>
                <w:sz w:val="20"/>
                <w:szCs w:val="20"/>
                <w:lang w:val="sr-Cyrl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Cyrl-RS" w:eastAsia="sr-Latn-RS"/>
              </w:rPr>
              <w:t>4,78</w:t>
            </w:r>
          </w:p>
        </w:tc>
        <w:tc>
          <w:tcPr>
            <w:tcW w:w="911" w:type="dxa"/>
            <w:vAlign w:val="center"/>
          </w:tcPr>
          <w:p w14:paraId="62ADBFD7" w14:textId="77777777" w:rsidR="00316ED7" w:rsidRPr="00E34EFD" w:rsidRDefault="00316ED7" w:rsidP="00553313">
            <w:pPr>
              <w:jc w:val="center"/>
              <w:rPr>
                <w:sz w:val="20"/>
                <w:szCs w:val="20"/>
                <w:lang w:val="sr-Cyrl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Cyrl-RS" w:eastAsia="sr-Latn-RS"/>
              </w:rPr>
              <w:t>4,72</w:t>
            </w:r>
          </w:p>
        </w:tc>
        <w:tc>
          <w:tcPr>
            <w:tcW w:w="1215" w:type="dxa"/>
            <w:vAlign w:val="center"/>
          </w:tcPr>
          <w:p w14:paraId="3EA58056" w14:textId="77777777" w:rsidR="00316ED7" w:rsidRPr="00E34EFD" w:rsidRDefault="00316ED7" w:rsidP="00553313">
            <w:pPr>
              <w:jc w:val="center"/>
              <w:rPr>
                <w:sz w:val="20"/>
                <w:szCs w:val="20"/>
                <w:lang w:val="sr-Cyrl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4,74</w:t>
            </w:r>
          </w:p>
        </w:tc>
      </w:tr>
      <w:tr w:rsidR="00316ED7" w:rsidRPr="00E34EFD" w14:paraId="5F88F6F0" w14:textId="77777777" w:rsidTr="00E34EFD">
        <w:trPr>
          <w:trHeight w:val="413"/>
          <w:jc w:val="center"/>
        </w:trPr>
        <w:tc>
          <w:tcPr>
            <w:tcW w:w="2405" w:type="dxa"/>
            <w:vAlign w:val="center"/>
          </w:tcPr>
          <w:p w14:paraId="2170E844" w14:textId="77777777" w:rsidR="00316ED7" w:rsidRPr="00E34EFD" w:rsidRDefault="00316ED7" w:rsidP="00553313">
            <w:pPr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val="sr-Latn-RS" w:eastAsia="sr-Latn-RS"/>
              </w:rPr>
              <w:t>Укупна просечна оцена</w:t>
            </w:r>
          </w:p>
        </w:tc>
        <w:tc>
          <w:tcPr>
            <w:tcW w:w="911" w:type="dxa"/>
            <w:vAlign w:val="center"/>
          </w:tcPr>
          <w:p w14:paraId="038B333A" w14:textId="77777777" w:rsidR="00316ED7" w:rsidRPr="00E34EFD" w:rsidRDefault="00316ED7" w:rsidP="00553313">
            <w:pPr>
              <w:jc w:val="center"/>
              <w:rPr>
                <w:sz w:val="20"/>
                <w:szCs w:val="20"/>
                <w:lang w:val="sr-Cyrl-RS"/>
              </w:rPr>
            </w:pPr>
            <w:r w:rsidRPr="00E34EFD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val="sr-Latn-RS" w:eastAsia="sr-Latn-RS"/>
              </w:rPr>
              <w:t>4,67</w:t>
            </w:r>
          </w:p>
        </w:tc>
        <w:tc>
          <w:tcPr>
            <w:tcW w:w="932" w:type="dxa"/>
            <w:vAlign w:val="center"/>
          </w:tcPr>
          <w:p w14:paraId="0E38E63B" w14:textId="77777777" w:rsidR="00316ED7" w:rsidRPr="00E34EFD" w:rsidRDefault="00316ED7" w:rsidP="00553313">
            <w:pPr>
              <w:jc w:val="center"/>
              <w:rPr>
                <w:sz w:val="20"/>
                <w:szCs w:val="20"/>
                <w:lang w:val="sr-Cyrl-RS"/>
              </w:rPr>
            </w:pPr>
            <w:r w:rsidRPr="00E34EFD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val="sr-Cyrl-RS" w:eastAsia="sr-Latn-RS"/>
              </w:rPr>
              <w:t>4,59</w:t>
            </w:r>
          </w:p>
        </w:tc>
        <w:tc>
          <w:tcPr>
            <w:tcW w:w="911" w:type="dxa"/>
            <w:vAlign w:val="center"/>
          </w:tcPr>
          <w:p w14:paraId="37E514B7" w14:textId="77777777" w:rsidR="00316ED7" w:rsidRPr="00E34EFD" w:rsidRDefault="00316ED7" w:rsidP="00553313">
            <w:pPr>
              <w:jc w:val="center"/>
              <w:rPr>
                <w:sz w:val="20"/>
                <w:szCs w:val="20"/>
                <w:lang w:val="sr-Cyrl-RS"/>
              </w:rPr>
            </w:pPr>
            <w:r w:rsidRPr="00E34EFD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val="sr-Cyrl-RS" w:eastAsia="sr-Latn-RS"/>
              </w:rPr>
              <w:t>4,68</w:t>
            </w:r>
          </w:p>
        </w:tc>
        <w:tc>
          <w:tcPr>
            <w:tcW w:w="1215" w:type="dxa"/>
            <w:vAlign w:val="center"/>
          </w:tcPr>
          <w:p w14:paraId="6A587B8E" w14:textId="77777777" w:rsidR="00316ED7" w:rsidRPr="00E34EFD" w:rsidRDefault="00316ED7" w:rsidP="00553313">
            <w:pPr>
              <w:jc w:val="center"/>
              <w:rPr>
                <w:sz w:val="20"/>
                <w:szCs w:val="20"/>
                <w:lang w:val="sr-Cyrl-RS"/>
              </w:rPr>
            </w:pPr>
            <w:r w:rsidRPr="00E34EFD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val="sr-Latn-RS" w:eastAsia="sr-Latn-RS"/>
              </w:rPr>
              <w:t>4,65</w:t>
            </w:r>
          </w:p>
        </w:tc>
      </w:tr>
    </w:tbl>
    <w:p w14:paraId="63B6F9D9" w14:textId="77777777" w:rsidR="004059BE" w:rsidRDefault="004059BE" w:rsidP="00316ED7">
      <w:pPr>
        <w:jc w:val="center"/>
        <w:rPr>
          <w:lang w:val="sr-Cyrl-RS"/>
        </w:rPr>
      </w:pPr>
    </w:p>
    <w:p w14:paraId="247634CC" w14:textId="1D68FC79" w:rsidR="00316ED7" w:rsidRPr="00014F54" w:rsidRDefault="004059BE" w:rsidP="00C01280">
      <w:pPr>
        <w:spacing w:line="276" w:lineRule="auto"/>
        <w:ind w:firstLine="720"/>
        <w:jc w:val="both"/>
        <w:rPr>
          <w:sz w:val="24"/>
          <w:lang w:val="sr-Cyrl-RS"/>
        </w:rPr>
      </w:pPr>
      <w:r w:rsidRPr="00014F54">
        <w:rPr>
          <w:sz w:val="24"/>
          <w:lang w:val="sr-Cyrl-RS"/>
        </w:rPr>
        <w:t xml:space="preserve">График 1 приказује укупну просечну оцену за све наставнике по школској години и, као што се може видити, оцене су веома високе и стабилне кроз овај период. Овако високе оцене говоре нам о високом вредновању педагошког рада наставника и сарадника Филолошког факултета од стране његових студената. </w:t>
      </w:r>
      <w:r w:rsidR="007E6660" w:rsidRPr="00014F54">
        <w:rPr>
          <w:sz w:val="24"/>
          <w:lang w:val="sr-Cyrl-RS"/>
        </w:rPr>
        <w:t>Укупна просечна оцена за све наставнике за цео период у којем су анализирани резултати анкете је 4,65 (Табела 3).</w:t>
      </w:r>
    </w:p>
    <w:p w14:paraId="125B8441" w14:textId="77777777" w:rsidR="005B4B10" w:rsidRDefault="005B4B10" w:rsidP="005B4B10">
      <w:pPr>
        <w:jc w:val="center"/>
        <w:rPr>
          <w:lang w:val="sr-Cyrl-RS"/>
        </w:rPr>
      </w:pPr>
      <w:r>
        <w:rPr>
          <w:noProof/>
        </w:rPr>
        <w:drawing>
          <wp:inline distT="0" distB="0" distL="0" distR="0" wp14:anchorId="3CA53C87" wp14:editId="2A0FE947">
            <wp:extent cx="4775200" cy="2743200"/>
            <wp:effectExtent l="0" t="0" r="6350" b="0"/>
            <wp:docPr id="7" name="Chart 7">
              <a:extLst xmlns:a="http://schemas.openxmlformats.org/drawingml/2006/main">
                <a:ext uri="{FF2B5EF4-FFF2-40B4-BE49-F238E27FC236}">
                  <a16:creationId xmlns:a16="http://schemas.microsoft.com/office/drawing/2014/main" id="{4DE311EA-192E-4A06-BAA9-D60E3FC68136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6"/>
              </a:graphicData>
            </a:graphic>
          </wp:inline>
        </w:drawing>
      </w:r>
    </w:p>
    <w:p w14:paraId="5BED60BE" w14:textId="7C95B2BA" w:rsidR="005B4B10" w:rsidRDefault="005B4B10" w:rsidP="005B4B10">
      <w:pPr>
        <w:jc w:val="center"/>
        <w:rPr>
          <w:lang w:val="sr-Cyrl-RS"/>
        </w:rPr>
      </w:pPr>
      <w:r w:rsidRPr="0011762F">
        <w:rPr>
          <w:i/>
          <w:iCs/>
          <w:lang w:val="sr-Cyrl-RS"/>
        </w:rPr>
        <w:t xml:space="preserve">График </w:t>
      </w:r>
      <w:r w:rsidR="004059BE">
        <w:rPr>
          <w:i/>
          <w:iCs/>
          <w:lang w:val="sr-Cyrl-RS"/>
        </w:rPr>
        <w:t>1</w:t>
      </w:r>
      <w:r w:rsidRPr="0011762F">
        <w:rPr>
          <w:lang w:val="sr-Cyrl-RS"/>
        </w:rPr>
        <w:t xml:space="preserve">. </w:t>
      </w:r>
      <w:r>
        <w:rPr>
          <w:lang w:val="sr-Cyrl-RS"/>
        </w:rPr>
        <w:t xml:space="preserve">Укупна просечна оцена за све наставнике по школској години </w:t>
      </w:r>
    </w:p>
    <w:p w14:paraId="7C7D4BD2" w14:textId="5166A7E0" w:rsidR="00316ED7" w:rsidRPr="00014F54" w:rsidRDefault="004059BE" w:rsidP="00014F54">
      <w:pPr>
        <w:spacing w:line="276" w:lineRule="auto"/>
        <w:jc w:val="both"/>
        <w:rPr>
          <w:sz w:val="24"/>
          <w:lang w:val="sr-Cyrl-RS"/>
        </w:rPr>
      </w:pPr>
      <w:r w:rsidRPr="00014F54">
        <w:rPr>
          <w:sz w:val="24"/>
          <w:lang w:val="sr-Cyrl-RS"/>
        </w:rPr>
        <w:t>График 2 приказује укупну просечну оцену на анкети по звањима наставника/сарадника за период школска 2023/24</w:t>
      </w:r>
      <w:r w:rsidR="00C01280">
        <w:rPr>
          <w:sz w:val="24"/>
          <w:lang w:val="sr-Cyrl-RS"/>
        </w:rPr>
        <w:t>.</w:t>
      </w:r>
      <w:r w:rsidRPr="00014F54">
        <w:rPr>
          <w:sz w:val="24"/>
          <w:lang w:val="sr-Cyrl-RS"/>
        </w:rPr>
        <w:t xml:space="preserve"> до 2025/26. Може се приметити да су за сва звања наставника/сарадника, оцене веома високе</w:t>
      </w:r>
      <w:r w:rsidR="00E34EFD" w:rsidRPr="00014F54">
        <w:rPr>
          <w:sz w:val="24"/>
          <w:lang w:val="sr-Cyrl-RS"/>
        </w:rPr>
        <w:t xml:space="preserve"> (распон </w:t>
      </w:r>
      <w:r w:rsidR="00C01280">
        <w:rPr>
          <w:sz w:val="24"/>
          <w:lang w:val="sr-Cyrl-RS"/>
        </w:rPr>
        <w:t xml:space="preserve">између највише и најниже </w:t>
      </w:r>
      <w:r w:rsidR="00E34EFD" w:rsidRPr="00014F54">
        <w:rPr>
          <w:sz w:val="24"/>
          <w:lang w:val="sr-Cyrl-RS"/>
        </w:rPr>
        <w:t>просечн</w:t>
      </w:r>
      <w:r w:rsidR="00C01280">
        <w:rPr>
          <w:sz w:val="24"/>
          <w:lang w:val="sr-Cyrl-RS"/>
        </w:rPr>
        <w:t>е</w:t>
      </w:r>
      <w:r w:rsidR="00E34EFD" w:rsidRPr="00014F54">
        <w:rPr>
          <w:sz w:val="24"/>
          <w:lang w:val="sr-Cyrl-RS"/>
        </w:rPr>
        <w:t xml:space="preserve"> оцен</w:t>
      </w:r>
      <w:r w:rsidR="00C01280">
        <w:rPr>
          <w:sz w:val="24"/>
          <w:lang w:val="sr-Cyrl-RS"/>
        </w:rPr>
        <w:t>е</w:t>
      </w:r>
      <w:r w:rsidR="00E34EFD" w:rsidRPr="00014F54">
        <w:rPr>
          <w:sz w:val="24"/>
          <w:lang w:val="sr-Cyrl-RS"/>
        </w:rPr>
        <w:t xml:space="preserve"> је 0,15)</w:t>
      </w:r>
      <w:r w:rsidR="00C01280">
        <w:rPr>
          <w:sz w:val="24"/>
          <w:lang w:val="sr-Cyrl-RS"/>
        </w:rPr>
        <w:t>. Н</w:t>
      </w:r>
      <w:r w:rsidRPr="00014F54">
        <w:rPr>
          <w:sz w:val="24"/>
          <w:lang w:val="sr-Cyrl-RS"/>
        </w:rPr>
        <w:t xml:space="preserve">ајниже оцењени су виши лектори који </w:t>
      </w:r>
      <w:r w:rsidR="00520A67" w:rsidRPr="00014F54">
        <w:rPr>
          <w:sz w:val="24"/>
          <w:lang w:val="sr-Cyrl-RS"/>
        </w:rPr>
        <w:t xml:space="preserve">имају просечну оцену 4,59, </w:t>
      </w:r>
      <w:r w:rsidR="00C01280">
        <w:rPr>
          <w:sz w:val="24"/>
          <w:lang w:val="sr-Cyrl-RS"/>
        </w:rPr>
        <w:t>док су</w:t>
      </w:r>
      <w:r w:rsidR="00520A67" w:rsidRPr="00014F54">
        <w:rPr>
          <w:sz w:val="24"/>
          <w:lang w:val="sr-Cyrl-RS"/>
        </w:rPr>
        <w:t xml:space="preserve"> највише оцењени  страни лектори који имају просечну оцену 4,74.</w:t>
      </w:r>
    </w:p>
    <w:p w14:paraId="6DD2C247" w14:textId="77777777" w:rsidR="00316ED7" w:rsidRDefault="00316ED7" w:rsidP="00316ED7">
      <w:pPr>
        <w:jc w:val="center"/>
        <w:rPr>
          <w:lang w:val="sr-Cyrl-RS"/>
        </w:rPr>
      </w:pPr>
      <w:r>
        <w:rPr>
          <w:noProof/>
        </w:rPr>
        <w:lastRenderedPageBreak/>
        <w:drawing>
          <wp:inline distT="0" distB="0" distL="0" distR="0" wp14:anchorId="74DA4320" wp14:editId="2EBB9E75">
            <wp:extent cx="5626100" cy="3184525"/>
            <wp:effectExtent l="0" t="0" r="12700" b="15875"/>
            <wp:docPr id="5" name="Chart 5">
              <a:extLst xmlns:a="http://schemas.openxmlformats.org/drawingml/2006/main">
                <a:ext uri="{FF2B5EF4-FFF2-40B4-BE49-F238E27FC236}">
                  <a16:creationId xmlns:a16="http://schemas.microsoft.com/office/drawing/2014/main" id="{01A6C133-5876-4121-8484-9D42757E9647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7"/>
              </a:graphicData>
            </a:graphic>
          </wp:inline>
        </w:drawing>
      </w:r>
    </w:p>
    <w:p w14:paraId="13D7EDF9" w14:textId="017ED7DE" w:rsidR="00520A67" w:rsidRPr="00E34EFD" w:rsidRDefault="00316ED7" w:rsidP="00520A67">
      <w:pPr>
        <w:jc w:val="center"/>
        <w:rPr>
          <w:sz w:val="20"/>
          <w:szCs w:val="20"/>
          <w:lang w:val="sr-Cyrl-RS"/>
        </w:rPr>
      </w:pPr>
      <w:r w:rsidRPr="00E34EFD">
        <w:rPr>
          <w:i/>
          <w:iCs/>
          <w:sz w:val="20"/>
          <w:szCs w:val="20"/>
          <w:lang w:val="sr-Cyrl-RS"/>
        </w:rPr>
        <w:t xml:space="preserve">График </w:t>
      </w:r>
      <w:r w:rsidR="004059BE" w:rsidRPr="00E34EFD">
        <w:rPr>
          <w:i/>
          <w:iCs/>
          <w:sz w:val="20"/>
          <w:szCs w:val="20"/>
          <w:lang w:val="sr-Cyrl-RS"/>
        </w:rPr>
        <w:t>2</w:t>
      </w:r>
      <w:r w:rsidRPr="00E34EFD">
        <w:rPr>
          <w:sz w:val="20"/>
          <w:szCs w:val="20"/>
          <w:lang w:val="sr-Cyrl-RS"/>
        </w:rPr>
        <w:t>. Укупна просечна оцена по звањима за период школска 2023/24 до 2025/26</w:t>
      </w:r>
    </w:p>
    <w:p w14:paraId="08B5A806" w14:textId="553D4DD0" w:rsidR="00316ED7" w:rsidRPr="00012C98" w:rsidRDefault="00520A67" w:rsidP="00012C98">
      <w:pPr>
        <w:spacing w:line="276" w:lineRule="auto"/>
        <w:jc w:val="both"/>
        <w:rPr>
          <w:sz w:val="24"/>
          <w:lang w:val="sr-Cyrl-RS"/>
        </w:rPr>
      </w:pPr>
      <w:r w:rsidRPr="00012C98">
        <w:rPr>
          <w:sz w:val="24"/>
          <w:lang w:val="sr-Cyrl-RS"/>
        </w:rPr>
        <w:t xml:space="preserve">На Графику 3 дат је упоредни приказ укупне просечне оцене по звањима по школској години. Трендови по годинама су веома слични и разлике у висини просечне оцене јако мале и унутар истог звања и између различитих звања. </w:t>
      </w:r>
    </w:p>
    <w:p w14:paraId="3BFBADCB" w14:textId="77777777" w:rsidR="00316ED7" w:rsidRDefault="00316ED7" w:rsidP="00316ED7">
      <w:pPr>
        <w:jc w:val="center"/>
        <w:rPr>
          <w:lang w:val="sr-Cyrl-RS"/>
        </w:rPr>
      </w:pPr>
      <w:r>
        <w:rPr>
          <w:noProof/>
        </w:rPr>
        <w:lastRenderedPageBreak/>
        <w:drawing>
          <wp:inline distT="0" distB="0" distL="0" distR="0" wp14:anchorId="742DB5AD" wp14:editId="1FBE8EF4">
            <wp:extent cx="5457825" cy="5652655"/>
            <wp:effectExtent l="0" t="0" r="9525" b="5715"/>
            <wp:docPr id="9" name="Chart 9">
              <a:extLst xmlns:a="http://schemas.openxmlformats.org/drawingml/2006/main">
                <a:ext uri="{FF2B5EF4-FFF2-40B4-BE49-F238E27FC236}">
                  <a16:creationId xmlns:a16="http://schemas.microsoft.com/office/drawing/2014/main" id="{A589A3F5-8855-4C63-84C2-75781C677B4A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8"/>
              </a:graphicData>
            </a:graphic>
          </wp:inline>
        </w:drawing>
      </w:r>
    </w:p>
    <w:p w14:paraId="414726C1" w14:textId="20AEEA9C" w:rsidR="00316ED7" w:rsidRPr="00E34EFD" w:rsidRDefault="00316ED7" w:rsidP="00316ED7">
      <w:pPr>
        <w:jc w:val="center"/>
        <w:rPr>
          <w:sz w:val="20"/>
          <w:szCs w:val="20"/>
          <w:lang w:val="sr-Cyrl-RS"/>
        </w:rPr>
      </w:pPr>
      <w:r w:rsidRPr="00E34EFD">
        <w:rPr>
          <w:i/>
          <w:iCs/>
          <w:sz w:val="20"/>
          <w:szCs w:val="20"/>
          <w:lang w:val="sr-Cyrl-RS"/>
        </w:rPr>
        <w:t xml:space="preserve">График </w:t>
      </w:r>
      <w:r w:rsidR="004059BE" w:rsidRPr="00E34EFD">
        <w:rPr>
          <w:i/>
          <w:iCs/>
          <w:sz w:val="20"/>
          <w:szCs w:val="20"/>
          <w:lang w:val="sr-Cyrl-RS"/>
        </w:rPr>
        <w:t>3</w:t>
      </w:r>
      <w:r w:rsidRPr="00E34EFD">
        <w:rPr>
          <w:sz w:val="20"/>
          <w:szCs w:val="20"/>
          <w:lang w:val="sr-Cyrl-RS"/>
        </w:rPr>
        <w:t>. Упоредни приказ укупне просечне оцене по звањима по школској години</w:t>
      </w:r>
    </w:p>
    <w:p w14:paraId="716B3354" w14:textId="77777777" w:rsidR="00520A67" w:rsidRDefault="00520A67" w:rsidP="00316ED7">
      <w:pPr>
        <w:jc w:val="center"/>
        <w:rPr>
          <w:lang w:val="sr-Cyrl-RS"/>
        </w:rPr>
      </w:pPr>
    </w:p>
    <w:p w14:paraId="3399BC13" w14:textId="315B135F" w:rsidR="00520A67" w:rsidRDefault="00520A67" w:rsidP="00520A67">
      <w:pPr>
        <w:pStyle w:val="Heading2"/>
        <w:rPr>
          <w:sz w:val="28"/>
          <w:szCs w:val="28"/>
          <w:lang w:val="sr-Cyrl-RS"/>
        </w:rPr>
      </w:pPr>
      <w:bookmarkStart w:id="43" w:name="_Toc231294574"/>
      <w:r w:rsidRPr="00520A67">
        <w:rPr>
          <w:sz w:val="28"/>
          <w:szCs w:val="28"/>
          <w:lang w:val="sr-Cyrl-RS"/>
        </w:rPr>
        <w:t xml:space="preserve">Приказ сумарних резултата анкете </w:t>
      </w:r>
      <w:r>
        <w:rPr>
          <w:sz w:val="28"/>
          <w:szCs w:val="28"/>
          <w:lang w:val="sr-Cyrl-RS"/>
        </w:rPr>
        <w:t>по тврдњама из анкете</w:t>
      </w:r>
      <w:bookmarkEnd w:id="43"/>
    </w:p>
    <w:p w14:paraId="379A4018" w14:textId="2D66076A" w:rsidR="00520A67" w:rsidRDefault="00520A67" w:rsidP="00316ED7">
      <w:pPr>
        <w:jc w:val="center"/>
        <w:rPr>
          <w:lang w:val="sr-Cyrl-RS"/>
        </w:rPr>
      </w:pPr>
    </w:p>
    <w:p w14:paraId="3E37325E" w14:textId="1AB06CCE" w:rsidR="005A7F8A" w:rsidRPr="00014F54" w:rsidRDefault="005A7F8A" w:rsidP="00014F54">
      <w:pPr>
        <w:spacing w:line="276" w:lineRule="auto"/>
        <w:jc w:val="both"/>
        <w:rPr>
          <w:sz w:val="24"/>
          <w:lang w:val="sr-Cyrl-RS"/>
        </w:rPr>
      </w:pPr>
      <w:r>
        <w:rPr>
          <w:lang w:val="sr-Cyrl-RS"/>
        </w:rPr>
        <w:tab/>
      </w:r>
      <w:r w:rsidRPr="00014F54">
        <w:rPr>
          <w:sz w:val="24"/>
          <w:lang w:val="sr-Cyrl-RS"/>
        </w:rPr>
        <w:t>У Табели 4 приказане су укупне просечне оцене за сваку од 16 тврдњи у анкети о вредновању педагошког рада наставника по годинама и сумарно за цео период који је анализиран – школска 2023/24 до 2025/26. Резултати су и графички приказани на графиконима испод табеле (Граф</w:t>
      </w:r>
      <w:r w:rsidR="00E34EFD" w:rsidRPr="00014F54">
        <w:rPr>
          <w:sz w:val="24"/>
          <w:lang w:val="sr-Cyrl-RS"/>
        </w:rPr>
        <w:t>ик</w:t>
      </w:r>
      <w:r w:rsidRPr="00014F54">
        <w:rPr>
          <w:sz w:val="24"/>
          <w:lang w:val="sr-Cyrl-RS"/>
        </w:rPr>
        <w:t xml:space="preserve"> 4</w:t>
      </w:r>
      <w:r w:rsidR="00110FF5" w:rsidRPr="00014F54">
        <w:rPr>
          <w:sz w:val="24"/>
          <w:lang w:val="sr-Cyrl-RS"/>
        </w:rPr>
        <w:t xml:space="preserve"> и 5</w:t>
      </w:r>
      <w:r w:rsidRPr="00014F54">
        <w:rPr>
          <w:sz w:val="24"/>
          <w:lang w:val="sr-Cyrl-RS"/>
        </w:rPr>
        <w:t>).</w:t>
      </w:r>
    </w:p>
    <w:p w14:paraId="60578BD0" w14:textId="7AC7B4D7" w:rsidR="005A7F8A" w:rsidRDefault="0098227C" w:rsidP="00014F54">
      <w:pPr>
        <w:spacing w:line="276" w:lineRule="auto"/>
        <w:jc w:val="both"/>
        <w:rPr>
          <w:lang w:val="sr-Cyrl-RS"/>
        </w:rPr>
      </w:pPr>
      <w:r w:rsidRPr="00014F54">
        <w:rPr>
          <w:sz w:val="24"/>
          <w:lang w:val="sr-Cyrl-RS"/>
        </w:rPr>
        <w:tab/>
      </w:r>
      <w:r w:rsidR="00E34EFD" w:rsidRPr="00014F54">
        <w:rPr>
          <w:sz w:val="24"/>
          <w:lang w:val="sr-Cyrl-RS"/>
        </w:rPr>
        <w:t>Резултати</w:t>
      </w:r>
      <w:r w:rsidR="005A7F8A" w:rsidRPr="00014F54">
        <w:rPr>
          <w:sz w:val="24"/>
          <w:lang w:val="sr-Cyrl-RS"/>
        </w:rPr>
        <w:t xml:space="preserve"> говоре да студенти веома високо вреднују све аспекте педагошког рада наставника/сарадника на Филолошком факултету. Све трврдње су оцењене просечном оценом преко 4,59, при чему је најниж</w:t>
      </w:r>
      <w:r w:rsidR="00012C98" w:rsidRPr="00014F54">
        <w:rPr>
          <w:sz w:val="24"/>
          <w:lang w:val="sr-Cyrl-RS"/>
        </w:rPr>
        <w:t>е</w:t>
      </w:r>
      <w:r w:rsidR="005A7F8A" w:rsidRPr="00014F54">
        <w:rPr>
          <w:sz w:val="24"/>
          <w:lang w:val="sr-Cyrl-RS"/>
        </w:rPr>
        <w:t xml:space="preserve"> оцењена она која се односи на развијање </w:t>
      </w:r>
      <w:r w:rsidR="005A7F8A" w:rsidRPr="00014F54">
        <w:rPr>
          <w:sz w:val="24"/>
          <w:lang w:val="sr-Cyrl-RS"/>
        </w:rPr>
        <w:lastRenderedPageBreak/>
        <w:t xml:space="preserve">интересовања за предмет код студента од стране наставника/сарадника, док је највише оцењена тврдња која се односи на </w:t>
      </w:r>
      <w:r w:rsidR="009834CF" w:rsidRPr="00014F54">
        <w:rPr>
          <w:sz w:val="24"/>
          <w:lang w:val="sr-Cyrl-RS"/>
        </w:rPr>
        <w:t xml:space="preserve">то да је наставник/сарадник оставио утисак да добро познаје предмет који предаје (4,70) (График </w:t>
      </w:r>
      <w:r w:rsidR="00110FF5" w:rsidRPr="00014F54">
        <w:rPr>
          <w:sz w:val="24"/>
          <w:lang w:val="sr-Cyrl-RS"/>
        </w:rPr>
        <w:t>4</w:t>
      </w:r>
      <w:r w:rsidR="009834CF" w:rsidRPr="00014F54">
        <w:rPr>
          <w:sz w:val="24"/>
          <w:lang w:val="sr-Cyrl-RS"/>
        </w:rPr>
        <w:t>). Распон између најниже и највише оцењене тврдње је само 0,11.</w:t>
      </w:r>
    </w:p>
    <w:p w14:paraId="61A68411" w14:textId="07366972" w:rsidR="00316ED7" w:rsidRPr="009834CF" w:rsidRDefault="00316ED7" w:rsidP="00316ED7">
      <w:pPr>
        <w:jc w:val="center"/>
        <w:rPr>
          <w:sz w:val="20"/>
          <w:szCs w:val="20"/>
          <w:lang w:val="sr-Cyrl-RS"/>
        </w:rPr>
      </w:pPr>
      <w:r w:rsidRPr="009834CF">
        <w:rPr>
          <w:sz w:val="20"/>
          <w:szCs w:val="20"/>
          <w:lang w:val="sr-Cyrl-RS"/>
        </w:rPr>
        <w:t xml:space="preserve">Табела </w:t>
      </w:r>
      <w:r w:rsidR="00520A67" w:rsidRPr="009834CF">
        <w:rPr>
          <w:sz w:val="20"/>
          <w:szCs w:val="20"/>
          <w:lang w:val="sr-Cyrl-RS"/>
        </w:rPr>
        <w:t>4</w:t>
      </w:r>
      <w:r w:rsidRPr="009834CF">
        <w:rPr>
          <w:sz w:val="20"/>
          <w:szCs w:val="20"/>
          <w:lang w:val="sr-Cyrl-RS"/>
        </w:rPr>
        <w:t xml:space="preserve">. Укупна просечна оцена по тврдњама у анкети по школској години </w:t>
      </w:r>
    </w:p>
    <w:tbl>
      <w:tblPr>
        <w:tblW w:w="892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7"/>
        <w:gridCol w:w="4253"/>
        <w:gridCol w:w="992"/>
        <w:gridCol w:w="911"/>
        <w:gridCol w:w="927"/>
        <w:gridCol w:w="1276"/>
      </w:tblGrid>
      <w:tr w:rsidR="00316ED7" w:rsidRPr="00E34EFD" w14:paraId="3A27EAAD" w14:textId="77777777" w:rsidTr="00E34EFD">
        <w:trPr>
          <w:trHeight w:val="367"/>
          <w:jc w:val="center"/>
        </w:trPr>
        <w:tc>
          <w:tcPr>
            <w:tcW w:w="567" w:type="dxa"/>
            <w:shd w:val="clear" w:color="auto" w:fill="auto"/>
            <w:noWrap/>
            <w:vAlign w:val="bottom"/>
            <w:hideMark/>
          </w:tcPr>
          <w:p w14:paraId="4C2564BB" w14:textId="77777777" w:rsidR="00316ED7" w:rsidRPr="00E34EFD" w:rsidRDefault="00316ED7" w:rsidP="0055331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RS" w:eastAsia="sr-Latn-RS"/>
              </w:rPr>
            </w:pPr>
          </w:p>
        </w:tc>
        <w:tc>
          <w:tcPr>
            <w:tcW w:w="4253" w:type="dxa"/>
            <w:shd w:val="clear" w:color="auto" w:fill="auto"/>
            <w:noWrap/>
            <w:vAlign w:val="bottom"/>
            <w:hideMark/>
          </w:tcPr>
          <w:p w14:paraId="51962AA1" w14:textId="77777777" w:rsidR="00316ED7" w:rsidRPr="00E34EFD" w:rsidRDefault="00316ED7" w:rsidP="0055331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RS" w:eastAsia="sr-Latn-RS"/>
              </w:rPr>
            </w:pPr>
          </w:p>
        </w:tc>
        <w:tc>
          <w:tcPr>
            <w:tcW w:w="4106" w:type="dxa"/>
            <w:gridSpan w:val="4"/>
            <w:shd w:val="clear" w:color="auto" w:fill="auto"/>
            <w:noWrap/>
            <w:vAlign w:val="center"/>
            <w:hideMark/>
          </w:tcPr>
          <w:p w14:paraId="08EE5462" w14:textId="77777777" w:rsidR="00316ED7" w:rsidRPr="00E34EFD" w:rsidRDefault="00316ED7" w:rsidP="005533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просечна оцена по годинама</w:t>
            </w:r>
          </w:p>
        </w:tc>
      </w:tr>
      <w:tr w:rsidR="00316ED7" w:rsidRPr="00E34EFD" w14:paraId="4075BA5B" w14:textId="77777777" w:rsidTr="00E34EFD">
        <w:trPr>
          <w:trHeight w:val="336"/>
          <w:jc w:val="center"/>
        </w:trPr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2862B5BB" w14:textId="77777777" w:rsidR="00316ED7" w:rsidRPr="00E34EFD" w:rsidRDefault="00316ED7" w:rsidP="0055331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 </w:t>
            </w:r>
          </w:p>
        </w:tc>
        <w:tc>
          <w:tcPr>
            <w:tcW w:w="4253" w:type="dxa"/>
            <w:shd w:val="clear" w:color="auto" w:fill="auto"/>
            <w:noWrap/>
            <w:vAlign w:val="center"/>
            <w:hideMark/>
          </w:tcPr>
          <w:p w14:paraId="6DE29A54" w14:textId="77777777" w:rsidR="00316ED7" w:rsidRPr="00E34EFD" w:rsidRDefault="00316ED7" w:rsidP="005533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Тврдње у анкети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294768BA" w14:textId="77777777" w:rsidR="00316ED7" w:rsidRPr="00E34EFD" w:rsidRDefault="00316ED7" w:rsidP="005533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val="sr-Latn-RS" w:eastAsia="sr-Latn-RS"/>
              </w:rPr>
              <w:t>2023/24</w:t>
            </w:r>
          </w:p>
        </w:tc>
        <w:tc>
          <w:tcPr>
            <w:tcW w:w="911" w:type="dxa"/>
            <w:shd w:val="clear" w:color="auto" w:fill="auto"/>
            <w:noWrap/>
            <w:vAlign w:val="center"/>
            <w:hideMark/>
          </w:tcPr>
          <w:p w14:paraId="338963BD" w14:textId="77777777" w:rsidR="00316ED7" w:rsidRPr="00E34EFD" w:rsidRDefault="00316ED7" w:rsidP="005533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val="sr-Latn-RS" w:eastAsia="sr-Latn-RS"/>
              </w:rPr>
              <w:t>2024/25</w:t>
            </w:r>
          </w:p>
        </w:tc>
        <w:tc>
          <w:tcPr>
            <w:tcW w:w="927" w:type="dxa"/>
            <w:shd w:val="clear" w:color="auto" w:fill="auto"/>
            <w:noWrap/>
            <w:vAlign w:val="center"/>
            <w:hideMark/>
          </w:tcPr>
          <w:p w14:paraId="38C41E08" w14:textId="77777777" w:rsidR="00316ED7" w:rsidRPr="00E34EFD" w:rsidRDefault="00316ED7" w:rsidP="005533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val="sr-Latn-RS" w:eastAsia="sr-Latn-RS"/>
              </w:rPr>
              <w:t>2025/26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56C0E09D" w14:textId="77777777" w:rsidR="00316ED7" w:rsidRPr="00E34EFD" w:rsidRDefault="00316ED7" w:rsidP="0055331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val="sr-Latn-RS" w:eastAsia="sr-Latn-RS"/>
              </w:rPr>
              <w:t>2023 - 2026</w:t>
            </w:r>
          </w:p>
        </w:tc>
      </w:tr>
      <w:tr w:rsidR="00316ED7" w:rsidRPr="00E34EFD" w14:paraId="319BBDDD" w14:textId="77777777" w:rsidTr="00E34EFD">
        <w:trPr>
          <w:trHeight w:val="290"/>
          <w:jc w:val="center"/>
        </w:trPr>
        <w:tc>
          <w:tcPr>
            <w:tcW w:w="567" w:type="dxa"/>
            <w:shd w:val="clear" w:color="000000" w:fill="FFFFFF"/>
            <w:vAlign w:val="center"/>
            <w:hideMark/>
          </w:tcPr>
          <w:p w14:paraId="7F7B0E4B" w14:textId="77777777" w:rsidR="00316ED7" w:rsidRPr="00E34EFD" w:rsidRDefault="00316ED7" w:rsidP="005533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RS" w:eastAsia="sr-Latn-RS"/>
              </w:rPr>
              <w:t>1</w:t>
            </w:r>
          </w:p>
        </w:tc>
        <w:tc>
          <w:tcPr>
            <w:tcW w:w="4253" w:type="dxa"/>
            <w:shd w:val="clear" w:color="auto" w:fill="auto"/>
            <w:noWrap/>
            <w:vAlign w:val="center"/>
            <w:hideMark/>
          </w:tcPr>
          <w:p w14:paraId="2EE06043" w14:textId="77777777" w:rsidR="00316ED7" w:rsidRPr="00E34EFD" w:rsidRDefault="00316ED7" w:rsidP="0055331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Научио сам нешто корисно за будуће образовање и рад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70D9BE7B" w14:textId="77777777" w:rsidR="00316ED7" w:rsidRPr="00E34EFD" w:rsidRDefault="00316ED7" w:rsidP="005533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4,6</w:t>
            </w:r>
          </w:p>
        </w:tc>
        <w:tc>
          <w:tcPr>
            <w:tcW w:w="911" w:type="dxa"/>
            <w:shd w:val="clear" w:color="auto" w:fill="auto"/>
            <w:noWrap/>
            <w:vAlign w:val="center"/>
            <w:hideMark/>
          </w:tcPr>
          <w:p w14:paraId="6C6D7436" w14:textId="77777777" w:rsidR="00316ED7" w:rsidRPr="00E34EFD" w:rsidRDefault="00316ED7" w:rsidP="005533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4,55</w:t>
            </w:r>
          </w:p>
        </w:tc>
        <w:tc>
          <w:tcPr>
            <w:tcW w:w="927" w:type="dxa"/>
            <w:shd w:val="clear" w:color="auto" w:fill="auto"/>
            <w:noWrap/>
            <w:vAlign w:val="center"/>
            <w:hideMark/>
          </w:tcPr>
          <w:p w14:paraId="3E101B73" w14:textId="77777777" w:rsidR="00316ED7" w:rsidRPr="00E34EFD" w:rsidRDefault="00316ED7" w:rsidP="005533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4,65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0AF9F0E8" w14:textId="77777777" w:rsidR="00316ED7" w:rsidRPr="00E34EFD" w:rsidRDefault="00316ED7" w:rsidP="005533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4,60</w:t>
            </w:r>
          </w:p>
        </w:tc>
      </w:tr>
      <w:tr w:rsidR="00316ED7" w:rsidRPr="00E34EFD" w14:paraId="668CF281" w14:textId="77777777" w:rsidTr="00E34EFD">
        <w:trPr>
          <w:trHeight w:val="290"/>
          <w:jc w:val="center"/>
        </w:trPr>
        <w:tc>
          <w:tcPr>
            <w:tcW w:w="567" w:type="dxa"/>
            <w:shd w:val="clear" w:color="000000" w:fill="FFFFFF"/>
            <w:vAlign w:val="center"/>
            <w:hideMark/>
          </w:tcPr>
          <w:p w14:paraId="3ECF88FF" w14:textId="77777777" w:rsidR="00316ED7" w:rsidRPr="00E34EFD" w:rsidRDefault="00316ED7" w:rsidP="005533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RS" w:eastAsia="sr-Latn-RS"/>
              </w:rPr>
              <w:t>2</w:t>
            </w:r>
          </w:p>
        </w:tc>
        <w:tc>
          <w:tcPr>
            <w:tcW w:w="4253" w:type="dxa"/>
            <w:shd w:val="clear" w:color="000000" w:fill="FFFFFF"/>
            <w:vAlign w:val="center"/>
            <w:hideMark/>
          </w:tcPr>
          <w:p w14:paraId="3AC783F1" w14:textId="77777777" w:rsidR="00316ED7" w:rsidRPr="00E34EFD" w:rsidRDefault="00316ED7" w:rsidP="0055331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Наставник се веома трудио око извођења наставе.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131D7E35" w14:textId="77777777" w:rsidR="00316ED7" w:rsidRPr="00E34EFD" w:rsidRDefault="00316ED7" w:rsidP="005533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4,66</w:t>
            </w:r>
          </w:p>
        </w:tc>
        <w:tc>
          <w:tcPr>
            <w:tcW w:w="911" w:type="dxa"/>
            <w:shd w:val="clear" w:color="auto" w:fill="auto"/>
            <w:noWrap/>
            <w:vAlign w:val="center"/>
            <w:hideMark/>
          </w:tcPr>
          <w:p w14:paraId="6D7F7FEF" w14:textId="77777777" w:rsidR="00316ED7" w:rsidRPr="00E34EFD" w:rsidRDefault="00316ED7" w:rsidP="005533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4,58</w:t>
            </w:r>
          </w:p>
        </w:tc>
        <w:tc>
          <w:tcPr>
            <w:tcW w:w="927" w:type="dxa"/>
            <w:shd w:val="clear" w:color="auto" w:fill="auto"/>
            <w:noWrap/>
            <w:vAlign w:val="center"/>
            <w:hideMark/>
          </w:tcPr>
          <w:p w14:paraId="4F5BD501" w14:textId="77777777" w:rsidR="00316ED7" w:rsidRPr="00E34EFD" w:rsidRDefault="00316ED7" w:rsidP="005533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4,68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110777D5" w14:textId="77777777" w:rsidR="00316ED7" w:rsidRPr="00E34EFD" w:rsidRDefault="00316ED7" w:rsidP="005533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4,64</w:t>
            </w:r>
          </w:p>
        </w:tc>
      </w:tr>
      <w:tr w:rsidR="00316ED7" w:rsidRPr="00E34EFD" w14:paraId="325DDD39" w14:textId="77777777" w:rsidTr="00E34EFD">
        <w:trPr>
          <w:trHeight w:val="290"/>
          <w:jc w:val="center"/>
        </w:trPr>
        <w:tc>
          <w:tcPr>
            <w:tcW w:w="567" w:type="dxa"/>
            <w:shd w:val="clear" w:color="000000" w:fill="FFFFFF"/>
            <w:vAlign w:val="center"/>
            <w:hideMark/>
          </w:tcPr>
          <w:p w14:paraId="48402DAF" w14:textId="77777777" w:rsidR="00316ED7" w:rsidRPr="00E34EFD" w:rsidRDefault="00316ED7" w:rsidP="005533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RS" w:eastAsia="sr-Latn-RS"/>
              </w:rPr>
              <w:t>3</w:t>
            </w:r>
          </w:p>
        </w:tc>
        <w:tc>
          <w:tcPr>
            <w:tcW w:w="4253" w:type="dxa"/>
            <w:shd w:val="clear" w:color="auto" w:fill="auto"/>
            <w:noWrap/>
            <w:vAlign w:val="center"/>
            <w:hideMark/>
          </w:tcPr>
          <w:p w14:paraId="61255ED9" w14:textId="77777777" w:rsidR="00316ED7" w:rsidRPr="00E34EFD" w:rsidRDefault="00316ED7" w:rsidP="0055331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Cyrl-RS" w:eastAsia="sr-Latn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Наставник је развио моје интересовање за предмет</w:t>
            </w: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Cyrl-RS" w:eastAsia="sr-Latn-RS"/>
              </w:rPr>
              <w:t>.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71B4A796" w14:textId="77777777" w:rsidR="00316ED7" w:rsidRPr="00E34EFD" w:rsidRDefault="00316ED7" w:rsidP="005533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4,59</w:t>
            </w:r>
          </w:p>
        </w:tc>
        <w:tc>
          <w:tcPr>
            <w:tcW w:w="911" w:type="dxa"/>
            <w:shd w:val="clear" w:color="auto" w:fill="auto"/>
            <w:noWrap/>
            <w:vAlign w:val="center"/>
            <w:hideMark/>
          </w:tcPr>
          <w:p w14:paraId="3A8E0FE4" w14:textId="77777777" w:rsidR="00316ED7" w:rsidRPr="00E34EFD" w:rsidRDefault="00316ED7" w:rsidP="005533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4,54</w:t>
            </w:r>
          </w:p>
        </w:tc>
        <w:tc>
          <w:tcPr>
            <w:tcW w:w="927" w:type="dxa"/>
            <w:shd w:val="clear" w:color="auto" w:fill="auto"/>
            <w:noWrap/>
            <w:vAlign w:val="center"/>
            <w:hideMark/>
          </w:tcPr>
          <w:p w14:paraId="770474F7" w14:textId="77777777" w:rsidR="00316ED7" w:rsidRPr="00E34EFD" w:rsidRDefault="00316ED7" w:rsidP="005533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4,64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01083174" w14:textId="77777777" w:rsidR="00316ED7" w:rsidRPr="00E34EFD" w:rsidRDefault="00316ED7" w:rsidP="005533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4,59</w:t>
            </w:r>
          </w:p>
        </w:tc>
      </w:tr>
      <w:tr w:rsidR="00316ED7" w:rsidRPr="00E34EFD" w14:paraId="5011D79E" w14:textId="77777777" w:rsidTr="00E34EFD">
        <w:trPr>
          <w:trHeight w:val="520"/>
          <w:jc w:val="center"/>
        </w:trPr>
        <w:tc>
          <w:tcPr>
            <w:tcW w:w="567" w:type="dxa"/>
            <w:shd w:val="clear" w:color="000000" w:fill="FFFFFF"/>
            <w:vAlign w:val="center"/>
            <w:hideMark/>
          </w:tcPr>
          <w:p w14:paraId="55FCA262" w14:textId="77777777" w:rsidR="00316ED7" w:rsidRPr="00E34EFD" w:rsidRDefault="00316ED7" w:rsidP="005533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RS" w:eastAsia="sr-Latn-RS"/>
              </w:rPr>
              <w:t>4</w:t>
            </w:r>
          </w:p>
        </w:tc>
        <w:tc>
          <w:tcPr>
            <w:tcW w:w="4253" w:type="dxa"/>
            <w:shd w:val="clear" w:color="000000" w:fill="FFFFFF"/>
            <w:vAlign w:val="center"/>
            <w:hideMark/>
          </w:tcPr>
          <w:p w14:paraId="57EE644D" w14:textId="77777777" w:rsidR="00316ED7" w:rsidRPr="00E34EFD" w:rsidRDefault="00316ED7" w:rsidP="0055331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Објашњења наставника у вези са начином рада на предмету су била јасна.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6F8AC645" w14:textId="77777777" w:rsidR="00316ED7" w:rsidRPr="00E34EFD" w:rsidRDefault="00316ED7" w:rsidP="005533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4,66</w:t>
            </w:r>
          </w:p>
        </w:tc>
        <w:tc>
          <w:tcPr>
            <w:tcW w:w="911" w:type="dxa"/>
            <w:shd w:val="clear" w:color="auto" w:fill="auto"/>
            <w:noWrap/>
            <w:vAlign w:val="center"/>
            <w:hideMark/>
          </w:tcPr>
          <w:p w14:paraId="39E53F46" w14:textId="77777777" w:rsidR="00316ED7" w:rsidRPr="00E34EFD" w:rsidRDefault="00316ED7" w:rsidP="005533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4,58</w:t>
            </w:r>
          </w:p>
        </w:tc>
        <w:tc>
          <w:tcPr>
            <w:tcW w:w="927" w:type="dxa"/>
            <w:shd w:val="clear" w:color="auto" w:fill="auto"/>
            <w:noWrap/>
            <w:vAlign w:val="center"/>
            <w:hideMark/>
          </w:tcPr>
          <w:p w14:paraId="2AB94429" w14:textId="77777777" w:rsidR="00316ED7" w:rsidRPr="00E34EFD" w:rsidRDefault="00316ED7" w:rsidP="005533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4,68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2078A9AB" w14:textId="77777777" w:rsidR="00316ED7" w:rsidRPr="00E34EFD" w:rsidRDefault="00316ED7" w:rsidP="005533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4,64</w:t>
            </w:r>
          </w:p>
        </w:tc>
      </w:tr>
      <w:tr w:rsidR="00316ED7" w:rsidRPr="00E34EFD" w14:paraId="14352F20" w14:textId="77777777" w:rsidTr="00E34EFD">
        <w:trPr>
          <w:trHeight w:val="520"/>
          <w:jc w:val="center"/>
        </w:trPr>
        <w:tc>
          <w:tcPr>
            <w:tcW w:w="567" w:type="dxa"/>
            <w:shd w:val="clear" w:color="000000" w:fill="FFFFFF"/>
            <w:vAlign w:val="center"/>
            <w:hideMark/>
          </w:tcPr>
          <w:p w14:paraId="5789A1B6" w14:textId="77777777" w:rsidR="00316ED7" w:rsidRPr="00E34EFD" w:rsidRDefault="00316ED7" w:rsidP="005533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RS" w:eastAsia="sr-Latn-RS"/>
              </w:rPr>
              <w:t>5</w:t>
            </w:r>
          </w:p>
        </w:tc>
        <w:tc>
          <w:tcPr>
            <w:tcW w:w="4253" w:type="dxa"/>
            <w:shd w:val="clear" w:color="000000" w:fill="FFFFFF"/>
            <w:vAlign w:val="center"/>
            <w:hideMark/>
          </w:tcPr>
          <w:p w14:paraId="560DB0BC" w14:textId="77777777" w:rsidR="00316ED7" w:rsidRPr="00E34EFD" w:rsidRDefault="00316ED7" w:rsidP="0055331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Наставник је оставио утисак да добро познаје садржај предмета.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66421288" w14:textId="77777777" w:rsidR="00316ED7" w:rsidRPr="00E34EFD" w:rsidRDefault="00316ED7" w:rsidP="005533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4,73</w:t>
            </w:r>
          </w:p>
        </w:tc>
        <w:tc>
          <w:tcPr>
            <w:tcW w:w="911" w:type="dxa"/>
            <w:shd w:val="clear" w:color="auto" w:fill="auto"/>
            <w:noWrap/>
            <w:vAlign w:val="center"/>
            <w:hideMark/>
          </w:tcPr>
          <w:p w14:paraId="0FCDDD60" w14:textId="77777777" w:rsidR="00316ED7" w:rsidRPr="00E34EFD" w:rsidRDefault="00316ED7" w:rsidP="005533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4,63</w:t>
            </w:r>
          </w:p>
        </w:tc>
        <w:tc>
          <w:tcPr>
            <w:tcW w:w="927" w:type="dxa"/>
            <w:shd w:val="clear" w:color="auto" w:fill="auto"/>
            <w:noWrap/>
            <w:vAlign w:val="center"/>
            <w:hideMark/>
          </w:tcPr>
          <w:p w14:paraId="67B269EA" w14:textId="77777777" w:rsidR="00316ED7" w:rsidRPr="00E34EFD" w:rsidRDefault="00316ED7" w:rsidP="005533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4,73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42961F22" w14:textId="77777777" w:rsidR="00316ED7" w:rsidRPr="00E34EFD" w:rsidRDefault="00316ED7" w:rsidP="005533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4,70</w:t>
            </w:r>
          </w:p>
        </w:tc>
      </w:tr>
      <w:tr w:rsidR="00316ED7" w:rsidRPr="00E34EFD" w14:paraId="1F41F2A8" w14:textId="77777777" w:rsidTr="00E34EFD">
        <w:trPr>
          <w:trHeight w:val="520"/>
          <w:jc w:val="center"/>
        </w:trPr>
        <w:tc>
          <w:tcPr>
            <w:tcW w:w="567" w:type="dxa"/>
            <w:shd w:val="clear" w:color="000000" w:fill="FFFFFF"/>
            <w:vAlign w:val="center"/>
            <w:hideMark/>
          </w:tcPr>
          <w:p w14:paraId="575D94F2" w14:textId="77777777" w:rsidR="00316ED7" w:rsidRPr="00E34EFD" w:rsidRDefault="00316ED7" w:rsidP="005533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RS" w:eastAsia="sr-Latn-RS"/>
              </w:rPr>
              <w:t>6</w:t>
            </w:r>
          </w:p>
        </w:tc>
        <w:tc>
          <w:tcPr>
            <w:tcW w:w="4253" w:type="dxa"/>
            <w:shd w:val="clear" w:color="000000" w:fill="FFFFFF"/>
            <w:vAlign w:val="center"/>
            <w:hideMark/>
          </w:tcPr>
          <w:p w14:paraId="3C27FC34" w14:textId="77777777" w:rsidR="00316ED7" w:rsidRPr="00E34EFD" w:rsidRDefault="00316ED7" w:rsidP="0055331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Литература и остали материјали су били адекватни и лако доступни.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65032D22" w14:textId="77777777" w:rsidR="00316ED7" w:rsidRPr="00E34EFD" w:rsidRDefault="00316ED7" w:rsidP="005533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4,65</w:t>
            </w:r>
          </w:p>
        </w:tc>
        <w:tc>
          <w:tcPr>
            <w:tcW w:w="911" w:type="dxa"/>
            <w:shd w:val="clear" w:color="auto" w:fill="auto"/>
            <w:noWrap/>
            <w:vAlign w:val="center"/>
            <w:hideMark/>
          </w:tcPr>
          <w:p w14:paraId="45E74DD0" w14:textId="77777777" w:rsidR="00316ED7" w:rsidRPr="00E34EFD" w:rsidRDefault="00316ED7" w:rsidP="005533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4,59</w:t>
            </w:r>
          </w:p>
        </w:tc>
        <w:tc>
          <w:tcPr>
            <w:tcW w:w="927" w:type="dxa"/>
            <w:shd w:val="clear" w:color="auto" w:fill="auto"/>
            <w:noWrap/>
            <w:vAlign w:val="center"/>
            <w:hideMark/>
          </w:tcPr>
          <w:p w14:paraId="55A103F2" w14:textId="77777777" w:rsidR="00316ED7" w:rsidRPr="00E34EFD" w:rsidRDefault="00316ED7" w:rsidP="005533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4,68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1D213D86" w14:textId="77777777" w:rsidR="00316ED7" w:rsidRPr="00E34EFD" w:rsidRDefault="00316ED7" w:rsidP="005533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4,64</w:t>
            </w:r>
          </w:p>
        </w:tc>
      </w:tr>
      <w:tr w:rsidR="00316ED7" w:rsidRPr="00E34EFD" w14:paraId="1CFDD03A" w14:textId="77777777" w:rsidTr="00E34EFD">
        <w:trPr>
          <w:trHeight w:val="449"/>
          <w:jc w:val="center"/>
        </w:trPr>
        <w:tc>
          <w:tcPr>
            <w:tcW w:w="567" w:type="dxa"/>
            <w:shd w:val="clear" w:color="000000" w:fill="FFFFFF"/>
            <w:vAlign w:val="center"/>
            <w:hideMark/>
          </w:tcPr>
          <w:p w14:paraId="4006DA9E" w14:textId="77777777" w:rsidR="00316ED7" w:rsidRPr="00E34EFD" w:rsidRDefault="00316ED7" w:rsidP="005533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RS" w:eastAsia="sr-Latn-RS"/>
              </w:rPr>
              <w:t>7</w:t>
            </w:r>
          </w:p>
        </w:tc>
        <w:tc>
          <w:tcPr>
            <w:tcW w:w="4253" w:type="dxa"/>
            <w:shd w:val="clear" w:color="000000" w:fill="FFFFFF"/>
            <w:vAlign w:val="center"/>
            <w:hideMark/>
          </w:tcPr>
          <w:p w14:paraId="61FDB317" w14:textId="063197F6" w:rsidR="00316ED7" w:rsidRPr="00E34EFD" w:rsidRDefault="00316ED7" w:rsidP="0055331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Литература одговарајућег обима и квалитета.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5CCC756F" w14:textId="77777777" w:rsidR="00316ED7" w:rsidRPr="00E34EFD" w:rsidRDefault="00316ED7" w:rsidP="005533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4,62</w:t>
            </w:r>
          </w:p>
        </w:tc>
        <w:tc>
          <w:tcPr>
            <w:tcW w:w="911" w:type="dxa"/>
            <w:shd w:val="clear" w:color="auto" w:fill="auto"/>
            <w:noWrap/>
            <w:vAlign w:val="center"/>
            <w:hideMark/>
          </w:tcPr>
          <w:p w14:paraId="2AC21BBC" w14:textId="77777777" w:rsidR="00316ED7" w:rsidRPr="00E34EFD" w:rsidRDefault="00316ED7" w:rsidP="005533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4,57</w:t>
            </w:r>
          </w:p>
        </w:tc>
        <w:tc>
          <w:tcPr>
            <w:tcW w:w="927" w:type="dxa"/>
            <w:shd w:val="clear" w:color="auto" w:fill="auto"/>
            <w:noWrap/>
            <w:vAlign w:val="center"/>
            <w:hideMark/>
          </w:tcPr>
          <w:p w14:paraId="73AED129" w14:textId="77777777" w:rsidR="00316ED7" w:rsidRPr="00E34EFD" w:rsidRDefault="00316ED7" w:rsidP="005533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4,67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149B183E" w14:textId="77777777" w:rsidR="00316ED7" w:rsidRPr="00E34EFD" w:rsidRDefault="00316ED7" w:rsidP="005533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4,62</w:t>
            </w:r>
          </w:p>
        </w:tc>
      </w:tr>
      <w:tr w:rsidR="00316ED7" w:rsidRPr="00E34EFD" w14:paraId="2BF126E6" w14:textId="77777777" w:rsidTr="00E34EFD">
        <w:trPr>
          <w:trHeight w:val="520"/>
          <w:jc w:val="center"/>
        </w:trPr>
        <w:tc>
          <w:tcPr>
            <w:tcW w:w="567" w:type="dxa"/>
            <w:shd w:val="clear" w:color="000000" w:fill="FFFFFF"/>
            <w:vAlign w:val="center"/>
            <w:hideMark/>
          </w:tcPr>
          <w:p w14:paraId="502A0268" w14:textId="77777777" w:rsidR="00316ED7" w:rsidRPr="00E34EFD" w:rsidRDefault="00316ED7" w:rsidP="005533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RS" w:eastAsia="sr-Latn-RS"/>
              </w:rPr>
              <w:t>8</w:t>
            </w:r>
          </w:p>
        </w:tc>
        <w:tc>
          <w:tcPr>
            <w:tcW w:w="4253" w:type="dxa"/>
            <w:shd w:val="clear" w:color="000000" w:fill="FFFFFF"/>
            <w:vAlign w:val="center"/>
            <w:hideMark/>
          </w:tcPr>
          <w:p w14:paraId="76AB389A" w14:textId="77777777" w:rsidR="00316ED7" w:rsidRPr="00E34EFD" w:rsidRDefault="00316ED7" w:rsidP="0055331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Наставник је подстицао студенте на критичко размишљање.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21A77092" w14:textId="77777777" w:rsidR="00316ED7" w:rsidRPr="00E34EFD" w:rsidRDefault="00316ED7" w:rsidP="005533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4,64</w:t>
            </w:r>
          </w:p>
        </w:tc>
        <w:tc>
          <w:tcPr>
            <w:tcW w:w="911" w:type="dxa"/>
            <w:shd w:val="clear" w:color="auto" w:fill="auto"/>
            <w:noWrap/>
            <w:vAlign w:val="center"/>
            <w:hideMark/>
          </w:tcPr>
          <w:p w14:paraId="2F9657FF" w14:textId="77777777" w:rsidR="00316ED7" w:rsidRPr="00E34EFD" w:rsidRDefault="00316ED7" w:rsidP="005533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4,58</w:t>
            </w:r>
          </w:p>
        </w:tc>
        <w:tc>
          <w:tcPr>
            <w:tcW w:w="927" w:type="dxa"/>
            <w:shd w:val="clear" w:color="auto" w:fill="auto"/>
            <w:noWrap/>
            <w:vAlign w:val="center"/>
            <w:hideMark/>
          </w:tcPr>
          <w:p w14:paraId="35BAAC00" w14:textId="77777777" w:rsidR="00316ED7" w:rsidRPr="00E34EFD" w:rsidRDefault="00316ED7" w:rsidP="005533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4,68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55655816" w14:textId="77777777" w:rsidR="00316ED7" w:rsidRPr="00E34EFD" w:rsidRDefault="00316ED7" w:rsidP="005533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4,63</w:t>
            </w:r>
          </w:p>
        </w:tc>
      </w:tr>
      <w:tr w:rsidR="00316ED7" w:rsidRPr="00E34EFD" w14:paraId="5ED51693" w14:textId="77777777" w:rsidTr="00E34EFD">
        <w:trPr>
          <w:trHeight w:val="520"/>
          <w:jc w:val="center"/>
        </w:trPr>
        <w:tc>
          <w:tcPr>
            <w:tcW w:w="567" w:type="dxa"/>
            <w:shd w:val="clear" w:color="000000" w:fill="FFFFFF"/>
            <w:vAlign w:val="center"/>
            <w:hideMark/>
          </w:tcPr>
          <w:p w14:paraId="5D6E1667" w14:textId="77777777" w:rsidR="00316ED7" w:rsidRPr="00E34EFD" w:rsidRDefault="00316ED7" w:rsidP="005533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RS" w:eastAsia="sr-Latn-RS"/>
              </w:rPr>
              <w:t>9</w:t>
            </w:r>
          </w:p>
        </w:tc>
        <w:tc>
          <w:tcPr>
            <w:tcW w:w="4253" w:type="dxa"/>
            <w:shd w:val="clear" w:color="000000" w:fill="FFFFFF"/>
            <w:vAlign w:val="center"/>
            <w:hideMark/>
          </w:tcPr>
          <w:p w14:paraId="635E46E1" w14:textId="77777777" w:rsidR="00316ED7" w:rsidRPr="00E34EFD" w:rsidRDefault="00316ED7" w:rsidP="0055331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Наставник је охрабривао студенте да постављају питања и одговарао на њих.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32D2214C" w14:textId="77777777" w:rsidR="00316ED7" w:rsidRPr="00E34EFD" w:rsidRDefault="00316ED7" w:rsidP="005533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4,67</w:t>
            </w:r>
          </w:p>
        </w:tc>
        <w:tc>
          <w:tcPr>
            <w:tcW w:w="911" w:type="dxa"/>
            <w:shd w:val="clear" w:color="auto" w:fill="auto"/>
            <w:noWrap/>
            <w:vAlign w:val="center"/>
            <w:hideMark/>
          </w:tcPr>
          <w:p w14:paraId="4254283E" w14:textId="77777777" w:rsidR="00316ED7" w:rsidRPr="00E34EFD" w:rsidRDefault="00316ED7" w:rsidP="005533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4,6</w:t>
            </w:r>
          </w:p>
        </w:tc>
        <w:tc>
          <w:tcPr>
            <w:tcW w:w="927" w:type="dxa"/>
            <w:shd w:val="clear" w:color="auto" w:fill="auto"/>
            <w:noWrap/>
            <w:vAlign w:val="center"/>
            <w:hideMark/>
          </w:tcPr>
          <w:p w14:paraId="31989EE0" w14:textId="77777777" w:rsidR="00316ED7" w:rsidRPr="00E34EFD" w:rsidRDefault="00316ED7" w:rsidP="005533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4,7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4713D4BC" w14:textId="77777777" w:rsidR="00316ED7" w:rsidRPr="00E34EFD" w:rsidRDefault="00316ED7" w:rsidP="005533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4,66</w:t>
            </w:r>
          </w:p>
        </w:tc>
      </w:tr>
      <w:tr w:rsidR="00316ED7" w:rsidRPr="00E34EFD" w14:paraId="3834F083" w14:textId="77777777" w:rsidTr="00E34EFD">
        <w:trPr>
          <w:trHeight w:val="520"/>
          <w:jc w:val="center"/>
        </w:trPr>
        <w:tc>
          <w:tcPr>
            <w:tcW w:w="567" w:type="dxa"/>
            <w:shd w:val="clear" w:color="000000" w:fill="FFFFFF"/>
            <w:vAlign w:val="center"/>
            <w:hideMark/>
          </w:tcPr>
          <w:p w14:paraId="2FCFDCEB" w14:textId="77777777" w:rsidR="00316ED7" w:rsidRPr="00E34EFD" w:rsidRDefault="00316ED7" w:rsidP="005533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RS" w:eastAsia="sr-Latn-RS"/>
              </w:rPr>
              <w:t>10</w:t>
            </w:r>
          </w:p>
        </w:tc>
        <w:tc>
          <w:tcPr>
            <w:tcW w:w="4253" w:type="dxa"/>
            <w:shd w:val="clear" w:color="000000" w:fill="FFFFFF"/>
            <w:vAlign w:val="center"/>
            <w:hideMark/>
          </w:tcPr>
          <w:p w14:paraId="545B0334" w14:textId="77777777" w:rsidR="00316ED7" w:rsidRPr="00E34EFD" w:rsidRDefault="00316ED7" w:rsidP="0055331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Наставник је градио атмосферу међусобног уважања, сарадње и поверења.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4296C7F1" w14:textId="77777777" w:rsidR="00316ED7" w:rsidRPr="00E34EFD" w:rsidRDefault="00316ED7" w:rsidP="005533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4,68</w:t>
            </w:r>
          </w:p>
        </w:tc>
        <w:tc>
          <w:tcPr>
            <w:tcW w:w="911" w:type="dxa"/>
            <w:shd w:val="clear" w:color="auto" w:fill="auto"/>
            <w:noWrap/>
            <w:vAlign w:val="center"/>
            <w:hideMark/>
          </w:tcPr>
          <w:p w14:paraId="2D815187" w14:textId="77777777" w:rsidR="00316ED7" w:rsidRPr="00E34EFD" w:rsidRDefault="00316ED7" w:rsidP="005533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4,6</w:t>
            </w:r>
          </w:p>
        </w:tc>
        <w:tc>
          <w:tcPr>
            <w:tcW w:w="927" w:type="dxa"/>
            <w:shd w:val="clear" w:color="auto" w:fill="auto"/>
            <w:noWrap/>
            <w:vAlign w:val="center"/>
            <w:hideMark/>
          </w:tcPr>
          <w:p w14:paraId="55216DE0" w14:textId="77777777" w:rsidR="00316ED7" w:rsidRPr="00E34EFD" w:rsidRDefault="00316ED7" w:rsidP="005533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4,7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7E810F4D" w14:textId="77777777" w:rsidR="00316ED7" w:rsidRPr="00E34EFD" w:rsidRDefault="00316ED7" w:rsidP="005533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4,66</w:t>
            </w:r>
          </w:p>
        </w:tc>
      </w:tr>
      <w:tr w:rsidR="00316ED7" w:rsidRPr="00E34EFD" w14:paraId="04BD0D47" w14:textId="77777777" w:rsidTr="00E34EFD">
        <w:trPr>
          <w:trHeight w:val="520"/>
          <w:jc w:val="center"/>
        </w:trPr>
        <w:tc>
          <w:tcPr>
            <w:tcW w:w="567" w:type="dxa"/>
            <w:shd w:val="clear" w:color="000000" w:fill="FFFFFF"/>
            <w:vAlign w:val="center"/>
            <w:hideMark/>
          </w:tcPr>
          <w:p w14:paraId="61FBAF06" w14:textId="77777777" w:rsidR="00316ED7" w:rsidRPr="00E34EFD" w:rsidRDefault="00316ED7" w:rsidP="005533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RS" w:eastAsia="sr-Latn-RS"/>
              </w:rPr>
              <w:t>11</w:t>
            </w:r>
          </w:p>
        </w:tc>
        <w:tc>
          <w:tcPr>
            <w:tcW w:w="4253" w:type="dxa"/>
            <w:shd w:val="clear" w:color="000000" w:fill="FFFFFF"/>
            <w:vAlign w:val="center"/>
            <w:hideMark/>
          </w:tcPr>
          <w:p w14:paraId="0F76666E" w14:textId="77777777" w:rsidR="00316ED7" w:rsidRPr="00E34EFD" w:rsidRDefault="00316ED7" w:rsidP="0055331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Настава и/или вежбе су одржаване редовно и према плану.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4C4436FE" w14:textId="77777777" w:rsidR="00316ED7" w:rsidRPr="00E34EFD" w:rsidRDefault="00316ED7" w:rsidP="005533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4,73</w:t>
            </w:r>
          </w:p>
        </w:tc>
        <w:tc>
          <w:tcPr>
            <w:tcW w:w="911" w:type="dxa"/>
            <w:shd w:val="clear" w:color="auto" w:fill="auto"/>
            <w:noWrap/>
            <w:vAlign w:val="center"/>
            <w:hideMark/>
          </w:tcPr>
          <w:p w14:paraId="6FFE8E7B" w14:textId="77777777" w:rsidR="00316ED7" w:rsidRPr="00E34EFD" w:rsidRDefault="00316ED7" w:rsidP="005533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4,62</w:t>
            </w:r>
          </w:p>
        </w:tc>
        <w:tc>
          <w:tcPr>
            <w:tcW w:w="927" w:type="dxa"/>
            <w:shd w:val="clear" w:color="auto" w:fill="auto"/>
            <w:noWrap/>
            <w:vAlign w:val="center"/>
            <w:hideMark/>
          </w:tcPr>
          <w:p w14:paraId="13ACE738" w14:textId="77777777" w:rsidR="00316ED7" w:rsidRPr="00E34EFD" w:rsidRDefault="00316ED7" w:rsidP="005533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4,73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6B2EFD6C" w14:textId="77777777" w:rsidR="00316ED7" w:rsidRPr="00E34EFD" w:rsidRDefault="00316ED7" w:rsidP="005533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4,69</w:t>
            </w:r>
          </w:p>
        </w:tc>
      </w:tr>
      <w:tr w:rsidR="00316ED7" w:rsidRPr="00E34EFD" w14:paraId="0607995D" w14:textId="77777777" w:rsidTr="00E34EFD">
        <w:trPr>
          <w:trHeight w:val="520"/>
          <w:jc w:val="center"/>
        </w:trPr>
        <w:tc>
          <w:tcPr>
            <w:tcW w:w="567" w:type="dxa"/>
            <w:shd w:val="clear" w:color="000000" w:fill="FFFFFF"/>
            <w:vAlign w:val="center"/>
            <w:hideMark/>
          </w:tcPr>
          <w:p w14:paraId="63B305C7" w14:textId="77777777" w:rsidR="00316ED7" w:rsidRPr="00E34EFD" w:rsidRDefault="00316ED7" w:rsidP="005533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RS" w:eastAsia="sr-Latn-RS"/>
              </w:rPr>
              <w:t>12</w:t>
            </w:r>
          </w:p>
        </w:tc>
        <w:tc>
          <w:tcPr>
            <w:tcW w:w="4253" w:type="dxa"/>
            <w:shd w:val="clear" w:color="000000" w:fill="FFFFFF"/>
            <w:vAlign w:val="center"/>
            <w:hideMark/>
          </w:tcPr>
          <w:p w14:paraId="65F18AD8" w14:textId="77777777" w:rsidR="00316ED7" w:rsidRPr="00E34EFD" w:rsidRDefault="00316ED7" w:rsidP="0055331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Наставникје био доступан у термину консултација и путем е-поште.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7E685B5A" w14:textId="77777777" w:rsidR="00316ED7" w:rsidRPr="00E34EFD" w:rsidRDefault="00316ED7" w:rsidP="005533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4,72</w:t>
            </w:r>
          </w:p>
        </w:tc>
        <w:tc>
          <w:tcPr>
            <w:tcW w:w="911" w:type="dxa"/>
            <w:shd w:val="clear" w:color="auto" w:fill="auto"/>
            <w:noWrap/>
            <w:vAlign w:val="center"/>
            <w:hideMark/>
          </w:tcPr>
          <w:p w14:paraId="04859890" w14:textId="77777777" w:rsidR="00316ED7" w:rsidRPr="00E34EFD" w:rsidRDefault="00316ED7" w:rsidP="005533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4,63</w:t>
            </w:r>
          </w:p>
        </w:tc>
        <w:tc>
          <w:tcPr>
            <w:tcW w:w="927" w:type="dxa"/>
            <w:shd w:val="clear" w:color="auto" w:fill="auto"/>
            <w:noWrap/>
            <w:vAlign w:val="center"/>
            <w:hideMark/>
          </w:tcPr>
          <w:p w14:paraId="143A9260" w14:textId="77777777" w:rsidR="00316ED7" w:rsidRPr="00E34EFD" w:rsidRDefault="00316ED7" w:rsidP="005533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4,73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260E19FC" w14:textId="77777777" w:rsidR="00316ED7" w:rsidRPr="00E34EFD" w:rsidRDefault="00316ED7" w:rsidP="005533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4,69</w:t>
            </w:r>
          </w:p>
        </w:tc>
      </w:tr>
      <w:tr w:rsidR="00316ED7" w:rsidRPr="00E34EFD" w14:paraId="5D4B9794" w14:textId="77777777" w:rsidTr="00E34EFD">
        <w:trPr>
          <w:trHeight w:val="520"/>
          <w:jc w:val="center"/>
        </w:trPr>
        <w:tc>
          <w:tcPr>
            <w:tcW w:w="567" w:type="dxa"/>
            <w:shd w:val="clear" w:color="000000" w:fill="FFFFFF"/>
            <w:vAlign w:val="center"/>
            <w:hideMark/>
          </w:tcPr>
          <w:p w14:paraId="6C933CD4" w14:textId="77777777" w:rsidR="00316ED7" w:rsidRPr="00E34EFD" w:rsidRDefault="00316ED7" w:rsidP="005533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RS" w:eastAsia="sr-Latn-RS"/>
              </w:rPr>
              <w:t>13</w:t>
            </w:r>
          </w:p>
        </w:tc>
        <w:tc>
          <w:tcPr>
            <w:tcW w:w="4253" w:type="dxa"/>
            <w:shd w:val="clear" w:color="000000" w:fill="FFFFFF"/>
            <w:vAlign w:val="center"/>
            <w:hideMark/>
          </w:tcPr>
          <w:p w14:paraId="67918C1F" w14:textId="77777777" w:rsidR="00316ED7" w:rsidRPr="00E34EFD" w:rsidRDefault="00316ED7" w:rsidP="0055331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Наставник је давао конструктивне и корисне повратне информације.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55B96BE2" w14:textId="77777777" w:rsidR="00316ED7" w:rsidRPr="00E34EFD" w:rsidRDefault="00316ED7" w:rsidP="005533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4,67</w:t>
            </w:r>
          </w:p>
        </w:tc>
        <w:tc>
          <w:tcPr>
            <w:tcW w:w="911" w:type="dxa"/>
            <w:shd w:val="clear" w:color="auto" w:fill="auto"/>
            <w:noWrap/>
            <w:vAlign w:val="center"/>
            <w:hideMark/>
          </w:tcPr>
          <w:p w14:paraId="456CA926" w14:textId="77777777" w:rsidR="00316ED7" w:rsidRPr="00E34EFD" w:rsidRDefault="00316ED7" w:rsidP="005533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4,6</w:t>
            </w:r>
          </w:p>
        </w:tc>
        <w:tc>
          <w:tcPr>
            <w:tcW w:w="927" w:type="dxa"/>
            <w:shd w:val="clear" w:color="auto" w:fill="auto"/>
            <w:noWrap/>
            <w:vAlign w:val="center"/>
            <w:hideMark/>
          </w:tcPr>
          <w:p w14:paraId="74A1EDCB" w14:textId="77777777" w:rsidR="00316ED7" w:rsidRPr="00E34EFD" w:rsidRDefault="00316ED7" w:rsidP="005533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4,7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032C8088" w14:textId="77777777" w:rsidR="00316ED7" w:rsidRPr="00E34EFD" w:rsidRDefault="00316ED7" w:rsidP="005533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4,66</w:t>
            </w:r>
          </w:p>
        </w:tc>
      </w:tr>
      <w:tr w:rsidR="00316ED7" w:rsidRPr="00E34EFD" w14:paraId="34788363" w14:textId="77777777" w:rsidTr="00E34EFD">
        <w:trPr>
          <w:trHeight w:val="520"/>
          <w:jc w:val="center"/>
        </w:trPr>
        <w:tc>
          <w:tcPr>
            <w:tcW w:w="567" w:type="dxa"/>
            <w:shd w:val="clear" w:color="000000" w:fill="FFFFFF"/>
            <w:vAlign w:val="center"/>
            <w:hideMark/>
          </w:tcPr>
          <w:p w14:paraId="3802EF1F" w14:textId="77777777" w:rsidR="00316ED7" w:rsidRPr="00E34EFD" w:rsidRDefault="00316ED7" w:rsidP="005533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RS" w:eastAsia="sr-Latn-RS"/>
              </w:rPr>
              <w:t>14</w:t>
            </w:r>
          </w:p>
        </w:tc>
        <w:tc>
          <w:tcPr>
            <w:tcW w:w="4253" w:type="dxa"/>
            <w:shd w:val="clear" w:color="000000" w:fill="FFFFFF"/>
            <w:vAlign w:val="center"/>
            <w:hideMark/>
          </w:tcPr>
          <w:p w14:paraId="639C4762" w14:textId="77777777" w:rsidR="00316ED7" w:rsidRPr="00E34EFD" w:rsidRDefault="00316ED7" w:rsidP="0055331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Вредновање студентских радова и активности је праведно и објективно.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7D6B739B" w14:textId="77777777" w:rsidR="00316ED7" w:rsidRPr="00E34EFD" w:rsidRDefault="00316ED7" w:rsidP="005533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4,69</w:t>
            </w:r>
          </w:p>
        </w:tc>
        <w:tc>
          <w:tcPr>
            <w:tcW w:w="911" w:type="dxa"/>
            <w:shd w:val="clear" w:color="auto" w:fill="auto"/>
            <w:noWrap/>
            <w:vAlign w:val="center"/>
            <w:hideMark/>
          </w:tcPr>
          <w:p w14:paraId="1E3F0EED" w14:textId="77777777" w:rsidR="00316ED7" w:rsidRPr="00E34EFD" w:rsidRDefault="00316ED7" w:rsidP="005533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4,61</w:t>
            </w:r>
          </w:p>
        </w:tc>
        <w:tc>
          <w:tcPr>
            <w:tcW w:w="927" w:type="dxa"/>
            <w:shd w:val="clear" w:color="auto" w:fill="auto"/>
            <w:noWrap/>
            <w:vAlign w:val="center"/>
            <w:hideMark/>
          </w:tcPr>
          <w:p w14:paraId="742C5942" w14:textId="77777777" w:rsidR="00316ED7" w:rsidRPr="00E34EFD" w:rsidRDefault="00316ED7" w:rsidP="005533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4,72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64693DE6" w14:textId="77777777" w:rsidR="00316ED7" w:rsidRPr="00E34EFD" w:rsidRDefault="00316ED7" w:rsidP="005533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4,67</w:t>
            </w:r>
          </w:p>
        </w:tc>
      </w:tr>
      <w:tr w:rsidR="00316ED7" w:rsidRPr="00E34EFD" w14:paraId="64708877" w14:textId="77777777" w:rsidTr="00E34EFD">
        <w:trPr>
          <w:trHeight w:val="381"/>
          <w:jc w:val="center"/>
        </w:trPr>
        <w:tc>
          <w:tcPr>
            <w:tcW w:w="567" w:type="dxa"/>
            <w:shd w:val="clear" w:color="000000" w:fill="FFFFFF"/>
            <w:vAlign w:val="center"/>
            <w:hideMark/>
          </w:tcPr>
          <w:p w14:paraId="0E5536D9" w14:textId="77777777" w:rsidR="00316ED7" w:rsidRPr="00E34EFD" w:rsidRDefault="00316ED7" w:rsidP="005533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RS" w:eastAsia="sr-Latn-RS"/>
              </w:rPr>
              <w:t>15</w:t>
            </w:r>
          </w:p>
        </w:tc>
        <w:tc>
          <w:tcPr>
            <w:tcW w:w="4253" w:type="dxa"/>
            <w:shd w:val="clear" w:color="000000" w:fill="FFFFFF"/>
            <w:vAlign w:val="center"/>
            <w:hideMark/>
          </w:tcPr>
          <w:p w14:paraId="7625DA0D" w14:textId="77777777" w:rsidR="00316ED7" w:rsidRPr="00E34EFD" w:rsidRDefault="00316ED7" w:rsidP="0055331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Cyrl-RS" w:eastAsia="sr-Latn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Задовољство садржајем предмета</w:t>
            </w: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Cyrl-RS" w:eastAsia="sr-Latn-RS"/>
              </w:rPr>
              <w:t>.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252B1FE8" w14:textId="77777777" w:rsidR="00316ED7" w:rsidRPr="00E34EFD" w:rsidRDefault="00316ED7" w:rsidP="005533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4,64</w:t>
            </w:r>
          </w:p>
        </w:tc>
        <w:tc>
          <w:tcPr>
            <w:tcW w:w="911" w:type="dxa"/>
            <w:shd w:val="clear" w:color="auto" w:fill="auto"/>
            <w:noWrap/>
            <w:vAlign w:val="center"/>
            <w:hideMark/>
          </w:tcPr>
          <w:p w14:paraId="0273D270" w14:textId="77777777" w:rsidR="00316ED7" w:rsidRPr="00E34EFD" w:rsidRDefault="00316ED7" w:rsidP="005533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4,6</w:t>
            </w:r>
          </w:p>
        </w:tc>
        <w:tc>
          <w:tcPr>
            <w:tcW w:w="927" w:type="dxa"/>
            <w:shd w:val="clear" w:color="auto" w:fill="auto"/>
            <w:noWrap/>
            <w:vAlign w:val="center"/>
            <w:hideMark/>
          </w:tcPr>
          <w:p w14:paraId="305CCD48" w14:textId="77777777" w:rsidR="00316ED7" w:rsidRPr="00E34EFD" w:rsidRDefault="00316ED7" w:rsidP="005533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4,68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733C1EA5" w14:textId="77777777" w:rsidR="00316ED7" w:rsidRPr="00E34EFD" w:rsidRDefault="00316ED7" w:rsidP="005533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4,64</w:t>
            </w:r>
          </w:p>
        </w:tc>
      </w:tr>
      <w:tr w:rsidR="00316ED7" w:rsidRPr="00E34EFD" w14:paraId="2F20582D" w14:textId="77777777" w:rsidTr="00E34EFD">
        <w:trPr>
          <w:trHeight w:val="414"/>
          <w:jc w:val="center"/>
        </w:trPr>
        <w:tc>
          <w:tcPr>
            <w:tcW w:w="567" w:type="dxa"/>
            <w:shd w:val="clear" w:color="000000" w:fill="FFFFFF"/>
            <w:vAlign w:val="center"/>
            <w:hideMark/>
          </w:tcPr>
          <w:p w14:paraId="4C30260E" w14:textId="77777777" w:rsidR="00316ED7" w:rsidRPr="00E34EFD" w:rsidRDefault="00316ED7" w:rsidP="005533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RS" w:eastAsia="sr-Latn-RS"/>
              </w:rPr>
              <w:t>16</w:t>
            </w:r>
          </w:p>
        </w:tc>
        <w:tc>
          <w:tcPr>
            <w:tcW w:w="4253" w:type="dxa"/>
            <w:shd w:val="clear" w:color="000000" w:fill="FFFFFF"/>
            <w:vAlign w:val="center"/>
            <w:hideMark/>
          </w:tcPr>
          <w:p w14:paraId="6E30C558" w14:textId="77777777" w:rsidR="00316ED7" w:rsidRPr="00E34EFD" w:rsidRDefault="00316ED7" w:rsidP="0055331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Cyrl-RS" w:eastAsia="sr-Latn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Задовољство организацијом предмета</w:t>
            </w: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Cyrl-RS" w:eastAsia="sr-Latn-RS"/>
              </w:rPr>
              <w:t>.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600FAE23" w14:textId="77777777" w:rsidR="00316ED7" w:rsidRPr="00E34EFD" w:rsidRDefault="00316ED7" w:rsidP="005533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4,64</w:t>
            </w:r>
          </w:p>
        </w:tc>
        <w:tc>
          <w:tcPr>
            <w:tcW w:w="911" w:type="dxa"/>
            <w:shd w:val="clear" w:color="auto" w:fill="auto"/>
            <w:noWrap/>
            <w:vAlign w:val="center"/>
            <w:hideMark/>
          </w:tcPr>
          <w:p w14:paraId="54986794" w14:textId="77777777" w:rsidR="00316ED7" w:rsidRPr="00E34EFD" w:rsidRDefault="00316ED7" w:rsidP="005533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4,58</w:t>
            </w:r>
          </w:p>
        </w:tc>
        <w:tc>
          <w:tcPr>
            <w:tcW w:w="927" w:type="dxa"/>
            <w:shd w:val="clear" w:color="auto" w:fill="auto"/>
            <w:noWrap/>
            <w:vAlign w:val="center"/>
            <w:hideMark/>
          </w:tcPr>
          <w:p w14:paraId="75CA840F" w14:textId="77777777" w:rsidR="00316ED7" w:rsidRPr="00E34EFD" w:rsidRDefault="00316ED7" w:rsidP="005533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4,67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753937D8" w14:textId="77777777" w:rsidR="00316ED7" w:rsidRPr="00E34EFD" w:rsidRDefault="00316ED7" w:rsidP="005533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RS" w:eastAsia="sr-Latn-RS"/>
              </w:rPr>
              <w:t>4,63</w:t>
            </w:r>
          </w:p>
        </w:tc>
      </w:tr>
      <w:tr w:rsidR="00316ED7" w:rsidRPr="00E34EFD" w14:paraId="5FFAC9DC" w14:textId="77777777" w:rsidTr="00E34EFD">
        <w:trPr>
          <w:trHeight w:val="421"/>
          <w:jc w:val="center"/>
        </w:trPr>
        <w:tc>
          <w:tcPr>
            <w:tcW w:w="4820" w:type="dxa"/>
            <w:gridSpan w:val="2"/>
            <w:shd w:val="clear" w:color="auto" w:fill="auto"/>
            <w:noWrap/>
            <w:vAlign w:val="center"/>
            <w:hideMark/>
          </w:tcPr>
          <w:p w14:paraId="06E36FD2" w14:textId="77777777" w:rsidR="00316ED7" w:rsidRPr="00E34EFD" w:rsidRDefault="00316ED7" w:rsidP="005533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val="sr-Latn-RS" w:eastAsia="sr-Latn-RS"/>
              </w:rPr>
              <w:t>Укупан просек за анкету по години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5E458AFA" w14:textId="77777777" w:rsidR="00316ED7" w:rsidRPr="00E34EFD" w:rsidRDefault="00316ED7" w:rsidP="005533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val="sr-Latn-RS" w:eastAsia="sr-Latn-RS"/>
              </w:rPr>
              <w:t>4,66</w:t>
            </w:r>
          </w:p>
        </w:tc>
        <w:tc>
          <w:tcPr>
            <w:tcW w:w="911" w:type="dxa"/>
            <w:shd w:val="clear" w:color="auto" w:fill="auto"/>
            <w:noWrap/>
            <w:vAlign w:val="center"/>
            <w:hideMark/>
          </w:tcPr>
          <w:p w14:paraId="2CF181CC" w14:textId="77777777" w:rsidR="00316ED7" w:rsidRPr="00E34EFD" w:rsidRDefault="00316ED7" w:rsidP="005533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val="sr-Latn-RS" w:eastAsia="sr-Latn-RS"/>
              </w:rPr>
              <w:t>4,59</w:t>
            </w:r>
          </w:p>
        </w:tc>
        <w:tc>
          <w:tcPr>
            <w:tcW w:w="927" w:type="dxa"/>
            <w:shd w:val="clear" w:color="auto" w:fill="auto"/>
            <w:noWrap/>
            <w:vAlign w:val="center"/>
            <w:hideMark/>
          </w:tcPr>
          <w:p w14:paraId="480D34F1" w14:textId="77777777" w:rsidR="00316ED7" w:rsidRPr="00E34EFD" w:rsidRDefault="00316ED7" w:rsidP="005533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val="sr-Latn-RS" w:eastAsia="sr-Latn-RS"/>
              </w:rPr>
              <w:t>4,69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3DB4E67B" w14:textId="77777777" w:rsidR="00316ED7" w:rsidRPr="00E34EFD" w:rsidRDefault="00316ED7" w:rsidP="005533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val="sr-Latn-RS" w:eastAsia="sr-Latn-RS"/>
              </w:rPr>
            </w:pPr>
            <w:r w:rsidRPr="00E34EFD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val="sr-Latn-RS" w:eastAsia="sr-Latn-RS"/>
              </w:rPr>
              <w:t>4,65</w:t>
            </w:r>
          </w:p>
        </w:tc>
      </w:tr>
    </w:tbl>
    <w:p w14:paraId="2BFF2EBD" w14:textId="77777777" w:rsidR="00316ED7" w:rsidRDefault="00316ED7" w:rsidP="00316ED7">
      <w:pPr>
        <w:jc w:val="center"/>
      </w:pPr>
    </w:p>
    <w:p w14:paraId="77B0CBDE" w14:textId="77777777" w:rsidR="00316ED7" w:rsidRDefault="00316ED7" w:rsidP="00316ED7">
      <w:pPr>
        <w:jc w:val="center"/>
      </w:pPr>
      <w:r>
        <w:rPr>
          <w:noProof/>
        </w:rPr>
        <w:lastRenderedPageBreak/>
        <w:drawing>
          <wp:inline distT="0" distB="0" distL="0" distR="0" wp14:anchorId="2463864A" wp14:editId="30FE048F">
            <wp:extent cx="5940795" cy="6130925"/>
            <wp:effectExtent l="0" t="0" r="3175" b="3175"/>
            <wp:docPr id="8" name="Chart 8">
              <a:extLst xmlns:a="http://schemas.openxmlformats.org/drawingml/2006/main">
                <a:ext uri="{FF2B5EF4-FFF2-40B4-BE49-F238E27FC236}">
                  <a16:creationId xmlns:a16="http://schemas.microsoft.com/office/drawing/2014/main" id="{44B8378F-F019-4F20-9966-F531136E9A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9"/>
              </a:graphicData>
            </a:graphic>
          </wp:inline>
        </w:drawing>
      </w:r>
    </w:p>
    <w:p w14:paraId="4D5DF865" w14:textId="77C5A87C" w:rsidR="00316ED7" w:rsidRPr="00E34EFD" w:rsidRDefault="00316ED7" w:rsidP="009834CF">
      <w:pPr>
        <w:jc w:val="center"/>
        <w:rPr>
          <w:sz w:val="20"/>
          <w:szCs w:val="20"/>
          <w:lang w:val="sr-Cyrl-RS"/>
        </w:rPr>
      </w:pPr>
      <w:r w:rsidRPr="00E34EFD">
        <w:rPr>
          <w:sz w:val="20"/>
          <w:szCs w:val="20"/>
          <w:lang w:val="sr-Cyrl-RS"/>
        </w:rPr>
        <w:t xml:space="preserve">График </w:t>
      </w:r>
      <w:r w:rsidR="00E34EFD">
        <w:rPr>
          <w:sz w:val="20"/>
          <w:szCs w:val="20"/>
          <w:lang w:val="sr-Cyrl-RS"/>
        </w:rPr>
        <w:t>4</w:t>
      </w:r>
      <w:r w:rsidRPr="00E34EFD">
        <w:rPr>
          <w:sz w:val="20"/>
          <w:szCs w:val="20"/>
          <w:lang w:val="sr-Cyrl-RS"/>
        </w:rPr>
        <w:t>. Укупна просечна оцена по тврдњи из анкете за период школска 2023/24 до 2025/26</w:t>
      </w:r>
    </w:p>
    <w:p w14:paraId="1F58B621" w14:textId="4BD0A70C" w:rsidR="009834CF" w:rsidRPr="000354F8" w:rsidRDefault="00E34EFD" w:rsidP="009834CF">
      <w:pPr>
        <w:jc w:val="both"/>
        <w:rPr>
          <w:sz w:val="24"/>
          <w:lang w:val="sr-Cyrl-RS"/>
        </w:rPr>
      </w:pPr>
      <w:r w:rsidRPr="000354F8">
        <w:rPr>
          <w:sz w:val="24"/>
          <w:lang w:val="sr-Cyrl-RS"/>
        </w:rPr>
        <w:tab/>
      </w:r>
      <w:r w:rsidR="009834CF" w:rsidRPr="000354F8">
        <w:rPr>
          <w:sz w:val="24"/>
          <w:lang w:val="sr-Cyrl-RS"/>
        </w:rPr>
        <w:t xml:space="preserve">Упоредни приказ резултата по годинама (График </w:t>
      </w:r>
      <w:r w:rsidRPr="000354F8">
        <w:rPr>
          <w:sz w:val="24"/>
          <w:lang w:val="sr-Cyrl-RS"/>
        </w:rPr>
        <w:t>5</w:t>
      </w:r>
      <w:r w:rsidR="009834CF" w:rsidRPr="000354F8">
        <w:rPr>
          <w:sz w:val="24"/>
          <w:lang w:val="sr-Cyrl-RS"/>
        </w:rPr>
        <w:t>) нам говори да су оцене студената о различитим аспектима педагошког рада наставника/сарадника на Филолошком факултету веома стабилне кроз испитивани период, тј. разлике у просечним оценама веома мале од године до године.</w:t>
      </w:r>
    </w:p>
    <w:p w14:paraId="290F0ADE" w14:textId="77777777" w:rsidR="00316ED7" w:rsidRDefault="00316ED7" w:rsidP="00E34EFD">
      <w:pPr>
        <w:jc w:val="center"/>
      </w:pPr>
      <w:r>
        <w:rPr>
          <w:noProof/>
        </w:rPr>
        <w:lastRenderedPageBreak/>
        <w:drawing>
          <wp:inline distT="0" distB="0" distL="0" distR="0" wp14:anchorId="04E0A427" wp14:editId="0491469B">
            <wp:extent cx="5943600" cy="7905750"/>
            <wp:effectExtent l="0" t="0" r="0" b="0"/>
            <wp:docPr id="4" name="Chart 4">
              <a:extLst xmlns:a="http://schemas.openxmlformats.org/drawingml/2006/main">
                <a:ext uri="{FF2B5EF4-FFF2-40B4-BE49-F238E27FC236}">
                  <a16:creationId xmlns:a16="http://schemas.microsoft.com/office/drawing/2014/main" id="{3AF37CBC-9C4F-4D82-8808-E58B1A762EB8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0"/>
              </a:graphicData>
            </a:graphic>
          </wp:inline>
        </w:drawing>
      </w:r>
    </w:p>
    <w:p w14:paraId="4120A7C3" w14:textId="7CB788CB" w:rsidR="00316ED7" w:rsidRPr="00E34EFD" w:rsidRDefault="00316ED7" w:rsidP="00316ED7">
      <w:pPr>
        <w:jc w:val="center"/>
        <w:rPr>
          <w:sz w:val="20"/>
          <w:szCs w:val="20"/>
        </w:rPr>
      </w:pPr>
      <w:r w:rsidRPr="00E34EFD">
        <w:rPr>
          <w:i/>
          <w:iCs/>
          <w:sz w:val="20"/>
          <w:szCs w:val="20"/>
          <w:lang w:val="sr-Cyrl-RS"/>
        </w:rPr>
        <w:t xml:space="preserve">График </w:t>
      </w:r>
      <w:r w:rsidR="00E34EFD" w:rsidRPr="00E34EFD">
        <w:rPr>
          <w:i/>
          <w:iCs/>
          <w:sz w:val="20"/>
          <w:szCs w:val="20"/>
          <w:lang w:val="sr-Cyrl-RS"/>
        </w:rPr>
        <w:t>5</w:t>
      </w:r>
      <w:r w:rsidRPr="00E34EFD">
        <w:rPr>
          <w:sz w:val="20"/>
          <w:szCs w:val="20"/>
          <w:lang w:val="sr-Cyrl-RS"/>
        </w:rPr>
        <w:t>. Упоредни приказ укупне просечне оцене по тврдњи из анкете по школској години</w:t>
      </w:r>
    </w:p>
    <w:p w14:paraId="3C6A0EFB" w14:textId="403E588C" w:rsidR="00316ED7" w:rsidRDefault="00316ED7" w:rsidP="00316ED7">
      <w:pPr>
        <w:rPr>
          <w:lang w:val="sr-Latn-RS"/>
        </w:rPr>
      </w:pPr>
    </w:p>
    <w:p w14:paraId="32D7B7CB" w14:textId="3EB907A4" w:rsidR="00012C98" w:rsidRDefault="00012C98" w:rsidP="00316ED7">
      <w:pPr>
        <w:rPr>
          <w:lang w:val="sr-Latn-RS"/>
        </w:rPr>
      </w:pPr>
    </w:p>
    <w:p w14:paraId="180D6605" w14:textId="77777777" w:rsidR="00110FF5" w:rsidRPr="00184D92" w:rsidRDefault="00110FF5" w:rsidP="00110FF5">
      <w:pPr>
        <w:pStyle w:val="Heading2"/>
        <w:rPr>
          <w:sz w:val="28"/>
          <w:szCs w:val="28"/>
          <w:lang w:val="sr-Cyrl-RS"/>
        </w:rPr>
      </w:pPr>
      <w:bookmarkStart w:id="44" w:name="_Toc231294575"/>
      <w:r w:rsidRPr="00184D92">
        <w:rPr>
          <w:sz w:val="28"/>
          <w:szCs w:val="28"/>
          <w:lang w:val="sr-Cyrl-RS"/>
        </w:rPr>
        <w:t>Закључне напомене</w:t>
      </w:r>
      <w:bookmarkEnd w:id="44"/>
    </w:p>
    <w:p w14:paraId="05152A88" w14:textId="13F37C26" w:rsidR="00110FF5" w:rsidRDefault="00110FF5" w:rsidP="00316ED7">
      <w:pPr>
        <w:rPr>
          <w:lang w:val="sr-Latn-RS"/>
        </w:rPr>
      </w:pPr>
    </w:p>
    <w:p w14:paraId="7EEE8C07" w14:textId="3C22FAAC" w:rsidR="0098227C" w:rsidRPr="00012C98" w:rsidRDefault="003D08F6" w:rsidP="00014F54">
      <w:pPr>
        <w:spacing w:line="276" w:lineRule="auto"/>
        <w:jc w:val="both"/>
        <w:rPr>
          <w:sz w:val="24"/>
          <w:lang w:val="sr-Cyrl-RS"/>
        </w:rPr>
      </w:pPr>
      <w:r w:rsidRPr="00012C98">
        <w:rPr>
          <w:sz w:val="24"/>
          <w:lang w:val="sr-Cyrl-RS"/>
        </w:rPr>
        <w:tab/>
      </w:r>
      <w:r w:rsidR="0098227C" w:rsidRPr="00012C98">
        <w:rPr>
          <w:sz w:val="24"/>
          <w:lang w:val="sr-Cyrl-RS"/>
        </w:rPr>
        <w:t xml:space="preserve">Резултати </w:t>
      </w:r>
      <w:r w:rsidRPr="00012C98">
        <w:rPr>
          <w:sz w:val="24"/>
          <w:lang w:val="sr-Cyrl-RS"/>
        </w:rPr>
        <w:t>Анкет</w:t>
      </w:r>
      <w:r w:rsidR="003E0162">
        <w:rPr>
          <w:sz w:val="24"/>
        </w:rPr>
        <w:t>e</w:t>
      </w:r>
      <w:r w:rsidRPr="00012C98">
        <w:rPr>
          <w:sz w:val="24"/>
          <w:lang w:val="sr-Cyrl-RS"/>
        </w:rPr>
        <w:t xml:space="preserve"> о вредновању педагошког рада наставника/сарадника </w:t>
      </w:r>
      <w:r w:rsidR="00C01280">
        <w:rPr>
          <w:sz w:val="24"/>
          <w:lang w:val="sr-Cyrl-RS"/>
        </w:rPr>
        <w:t>показују</w:t>
      </w:r>
      <w:r w:rsidR="0098227C" w:rsidRPr="00012C98">
        <w:rPr>
          <w:sz w:val="24"/>
          <w:lang w:val="sr-Cyrl-RS"/>
        </w:rPr>
        <w:t xml:space="preserve"> да студенти високо вреднују педагошк</w:t>
      </w:r>
      <w:r w:rsidRPr="00012C98">
        <w:rPr>
          <w:sz w:val="24"/>
          <w:lang w:val="sr-Cyrl-RS"/>
        </w:rPr>
        <w:t>и</w:t>
      </w:r>
      <w:r w:rsidR="0098227C" w:rsidRPr="00012C98">
        <w:rPr>
          <w:sz w:val="24"/>
          <w:lang w:val="sr-Cyrl-RS"/>
        </w:rPr>
        <w:t xml:space="preserve"> рад</w:t>
      </w:r>
      <w:r w:rsidRPr="00012C98">
        <w:rPr>
          <w:sz w:val="24"/>
          <w:lang w:val="sr-Cyrl-RS"/>
        </w:rPr>
        <w:t xml:space="preserve"> </w:t>
      </w:r>
      <w:r w:rsidR="0098227C" w:rsidRPr="00012C98">
        <w:rPr>
          <w:sz w:val="24"/>
          <w:lang w:val="sr-Cyrl-RS"/>
        </w:rPr>
        <w:t>наставника/сарадника на Филолошком факултету</w:t>
      </w:r>
      <w:r w:rsidR="00C01280">
        <w:rPr>
          <w:sz w:val="24"/>
          <w:lang w:val="sr-Cyrl-RS"/>
        </w:rPr>
        <w:t>,</w:t>
      </w:r>
      <w:r w:rsidRPr="00012C98">
        <w:rPr>
          <w:sz w:val="24"/>
          <w:lang w:val="sr-Cyrl-RS"/>
        </w:rPr>
        <w:t xml:space="preserve"> и то прилично уједначено када се посматрају просеци по различитим наставничким/сарадничким звањима (минимална просечна оцена је 4,59) и просеци по тврдњама које се односе на различите аспекте педагошког рада (минимална просечна оцена је 4,59). Ове високе оцене су такође веома стабилн</w:t>
      </w:r>
      <w:r w:rsidR="00C01280">
        <w:rPr>
          <w:sz w:val="24"/>
          <w:lang w:val="sr-Cyrl-RS"/>
        </w:rPr>
        <w:t>е</w:t>
      </w:r>
      <w:r w:rsidRPr="00012C98">
        <w:rPr>
          <w:sz w:val="24"/>
          <w:lang w:val="sr-Cyrl-RS"/>
        </w:rPr>
        <w:t xml:space="preserve"> кроз цео анализирани период.</w:t>
      </w:r>
    </w:p>
    <w:sectPr w:rsidR="0098227C" w:rsidRPr="00012C98" w:rsidSect="004B525F">
      <w:type w:val="continuous"/>
      <w:pgSz w:w="12240" w:h="15840"/>
      <w:pgMar w:top="990" w:right="1440" w:bottom="1260" w:left="1440" w:header="720" w:footer="720" w:gutter="0"/>
      <w:cols w:space="720"/>
      <w:docGrid w:linePitch="360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6cex:commentExtensible w16cex:durableId="23F4A268" w16cex:dateUtc="2021-03-11T13:06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2AD14CE7" w16cid:durableId="2DB5D639"/>
</w16cid:commentsIds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A67EF08" w14:textId="77777777" w:rsidR="007E6F52" w:rsidRDefault="007E6F52" w:rsidP="00A70C8C">
      <w:pPr>
        <w:spacing w:after="0" w:line="240" w:lineRule="auto"/>
      </w:pPr>
      <w:r>
        <w:separator/>
      </w:r>
    </w:p>
  </w:endnote>
  <w:endnote w:type="continuationSeparator" w:id="0">
    <w:p w14:paraId="22E79133" w14:textId="77777777" w:rsidR="007E6F52" w:rsidRDefault="007E6F52" w:rsidP="00A70C8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imesNewRomanPS-BoldMT">
    <w:altName w:val="Times New Roman"/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770450284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58D3068" w14:textId="507F9635" w:rsidR="007E6F52" w:rsidRDefault="007E6F52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4A05B8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14:paraId="6486CFBC" w14:textId="77777777" w:rsidR="007E6F52" w:rsidRDefault="007E6F52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1DF2198" w14:textId="77777777" w:rsidR="007E6F52" w:rsidRDefault="007E6F52" w:rsidP="00A70C8C">
      <w:pPr>
        <w:spacing w:after="0" w:line="240" w:lineRule="auto"/>
      </w:pPr>
      <w:r>
        <w:separator/>
      </w:r>
    </w:p>
  </w:footnote>
  <w:footnote w:type="continuationSeparator" w:id="0">
    <w:p w14:paraId="2D899B47" w14:textId="77777777" w:rsidR="007E6F52" w:rsidRDefault="007E6F52" w:rsidP="00A70C8C">
      <w:pPr>
        <w:spacing w:after="0" w:line="240" w:lineRule="auto"/>
      </w:pPr>
      <w:r>
        <w:continuationSeparator/>
      </w:r>
    </w:p>
  </w:footnote>
  <w:footnote w:id="1">
    <w:p w14:paraId="422EC501" w14:textId="637DD0EF" w:rsidR="007E6F52" w:rsidRPr="00891178" w:rsidRDefault="007E6F52" w:rsidP="00891178">
      <w:pPr>
        <w:pStyle w:val="FootnoteText"/>
        <w:jc w:val="both"/>
        <w:rPr>
          <w:lang w:val="sr-Cyrl-RS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val="sr-Cyrl-RS"/>
        </w:rPr>
        <w:t>У школској години 2022/23 задавана је ранија верзија анкете која се по садржају разликује у односу на актуелну верзију, па резултати нису упоредиви са резултатима анкета добијених у наредне две школске године и из тог разлога нису приказани у овом извештају.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37701E"/>
    <w:multiLevelType w:val="hybridMultilevel"/>
    <w:tmpl w:val="F5F203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D4E1CBA"/>
    <w:multiLevelType w:val="hybridMultilevel"/>
    <w:tmpl w:val="8B547E9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1CC6F77"/>
    <w:multiLevelType w:val="hybridMultilevel"/>
    <w:tmpl w:val="DC64864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F1F1193"/>
    <w:multiLevelType w:val="hybridMultilevel"/>
    <w:tmpl w:val="BB36926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73F5A2F"/>
    <w:multiLevelType w:val="hybridMultilevel"/>
    <w:tmpl w:val="243469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0B3772F"/>
    <w:multiLevelType w:val="hybridMultilevel"/>
    <w:tmpl w:val="437E8A6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3864A66"/>
    <w:multiLevelType w:val="hybridMultilevel"/>
    <w:tmpl w:val="DD106DA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5972F4A"/>
    <w:multiLevelType w:val="hybridMultilevel"/>
    <w:tmpl w:val="C64037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94971E8"/>
    <w:multiLevelType w:val="hybridMultilevel"/>
    <w:tmpl w:val="5C94FBF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F115C23"/>
    <w:multiLevelType w:val="hybridMultilevel"/>
    <w:tmpl w:val="E90E5B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6785873"/>
    <w:multiLevelType w:val="hybridMultilevel"/>
    <w:tmpl w:val="D7F6AD2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A994A44"/>
    <w:multiLevelType w:val="hybridMultilevel"/>
    <w:tmpl w:val="9D6E314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33B677E"/>
    <w:multiLevelType w:val="hybridMultilevel"/>
    <w:tmpl w:val="4372FE9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44A795F"/>
    <w:multiLevelType w:val="hybridMultilevel"/>
    <w:tmpl w:val="D3FE6F9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C8B3AB6"/>
    <w:multiLevelType w:val="hybridMultilevel"/>
    <w:tmpl w:val="4580D5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"/>
  </w:num>
  <w:num w:numId="3">
    <w:abstractNumId w:val="4"/>
  </w:num>
  <w:num w:numId="4">
    <w:abstractNumId w:val="13"/>
  </w:num>
  <w:num w:numId="5">
    <w:abstractNumId w:val="10"/>
  </w:num>
  <w:num w:numId="6">
    <w:abstractNumId w:val="12"/>
  </w:num>
  <w:num w:numId="7">
    <w:abstractNumId w:val="6"/>
  </w:num>
  <w:num w:numId="8">
    <w:abstractNumId w:val="3"/>
  </w:num>
  <w:num w:numId="9">
    <w:abstractNumId w:val="5"/>
  </w:num>
  <w:num w:numId="10">
    <w:abstractNumId w:val="0"/>
  </w:num>
  <w:num w:numId="11">
    <w:abstractNumId w:val="9"/>
  </w:num>
  <w:num w:numId="12">
    <w:abstractNumId w:val="2"/>
  </w:num>
  <w:num w:numId="13">
    <w:abstractNumId w:val="14"/>
  </w:num>
  <w:num w:numId="14">
    <w:abstractNumId w:val="8"/>
  </w:num>
  <w:num w:numId="15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8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D4F41"/>
    <w:rsid w:val="00002220"/>
    <w:rsid w:val="00012C98"/>
    <w:rsid w:val="00014F54"/>
    <w:rsid w:val="000179ED"/>
    <w:rsid w:val="00017A1D"/>
    <w:rsid w:val="00024416"/>
    <w:rsid w:val="000279C5"/>
    <w:rsid w:val="00030E9E"/>
    <w:rsid w:val="0003218C"/>
    <w:rsid w:val="00034A80"/>
    <w:rsid w:val="000354F8"/>
    <w:rsid w:val="00043DED"/>
    <w:rsid w:val="00046026"/>
    <w:rsid w:val="00047154"/>
    <w:rsid w:val="000534A4"/>
    <w:rsid w:val="00060C3C"/>
    <w:rsid w:val="00072DF1"/>
    <w:rsid w:val="00075A2C"/>
    <w:rsid w:val="00082648"/>
    <w:rsid w:val="00084D34"/>
    <w:rsid w:val="000A31BA"/>
    <w:rsid w:val="000B15DF"/>
    <w:rsid w:val="000D18D2"/>
    <w:rsid w:val="000D71E0"/>
    <w:rsid w:val="000F1C7D"/>
    <w:rsid w:val="000F61A1"/>
    <w:rsid w:val="00102087"/>
    <w:rsid w:val="00110FF5"/>
    <w:rsid w:val="00112C06"/>
    <w:rsid w:val="00114900"/>
    <w:rsid w:val="00114A7F"/>
    <w:rsid w:val="0012007D"/>
    <w:rsid w:val="00121FC9"/>
    <w:rsid w:val="001257AC"/>
    <w:rsid w:val="00127543"/>
    <w:rsid w:val="001475B9"/>
    <w:rsid w:val="0015201C"/>
    <w:rsid w:val="001535A4"/>
    <w:rsid w:val="001563D8"/>
    <w:rsid w:val="0016723E"/>
    <w:rsid w:val="0017400B"/>
    <w:rsid w:val="00175100"/>
    <w:rsid w:val="00176A29"/>
    <w:rsid w:val="0018041A"/>
    <w:rsid w:val="00180848"/>
    <w:rsid w:val="00184D92"/>
    <w:rsid w:val="001B6431"/>
    <w:rsid w:val="001D3ACC"/>
    <w:rsid w:val="001E0505"/>
    <w:rsid w:val="001F3FF9"/>
    <w:rsid w:val="001F4855"/>
    <w:rsid w:val="001F6424"/>
    <w:rsid w:val="001F79A7"/>
    <w:rsid w:val="00204820"/>
    <w:rsid w:val="00207022"/>
    <w:rsid w:val="00271954"/>
    <w:rsid w:val="0028007F"/>
    <w:rsid w:val="00284139"/>
    <w:rsid w:val="00290004"/>
    <w:rsid w:val="002A2BC6"/>
    <w:rsid w:val="002A5BC6"/>
    <w:rsid w:val="002C0916"/>
    <w:rsid w:val="002D030A"/>
    <w:rsid w:val="002D4F41"/>
    <w:rsid w:val="00302380"/>
    <w:rsid w:val="0030487B"/>
    <w:rsid w:val="00305711"/>
    <w:rsid w:val="00316ED7"/>
    <w:rsid w:val="00320B03"/>
    <w:rsid w:val="00323127"/>
    <w:rsid w:val="00332859"/>
    <w:rsid w:val="003567AB"/>
    <w:rsid w:val="00366F14"/>
    <w:rsid w:val="003672B7"/>
    <w:rsid w:val="0037012B"/>
    <w:rsid w:val="003703E7"/>
    <w:rsid w:val="00372807"/>
    <w:rsid w:val="003A2946"/>
    <w:rsid w:val="003A5472"/>
    <w:rsid w:val="003C0976"/>
    <w:rsid w:val="003C1078"/>
    <w:rsid w:val="003C392F"/>
    <w:rsid w:val="003C623C"/>
    <w:rsid w:val="003C7C33"/>
    <w:rsid w:val="003D0835"/>
    <w:rsid w:val="003D08F6"/>
    <w:rsid w:val="003D275F"/>
    <w:rsid w:val="003D2F4B"/>
    <w:rsid w:val="003E0162"/>
    <w:rsid w:val="003F60EA"/>
    <w:rsid w:val="003F7A5E"/>
    <w:rsid w:val="0040010F"/>
    <w:rsid w:val="00401346"/>
    <w:rsid w:val="004059BE"/>
    <w:rsid w:val="004146C0"/>
    <w:rsid w:val="004645F9"/>
    <w:rsid w:val="00483A4A"/>
    <w:rsid w:val="00484541"/>
    <w:rsid w:val="004866CE"/>
    <w:rsid w:val="004921EF"/>
    <w:rsid w:val="004A05B8"/>
    <w:rsid w:val="004A0698"/>
    <w:rsid w:val="004A1AC4"/>
    <w:rsid w:val="004A3168"/>
    <w:rsid w:val="004B0E14"/>
    <w:rsid w:val="004B0F09"/>
    <w:rsid w:val="004B2FDF"/>
    <w:rsid w:val="004B525F"/>
    <w:rsid w:val="004C27A9"/>
    <w:rsid w:val="004D51DD"/>
    <w:rsid w:val="004D772D"/>
    <w:rsid w:val="004F3B44"/>
    <w:rsid w:val="00515841"/>
    <w:rsid w:val="005203D4"/>
    <w:rsid w:val="00520A67"/>
    <w:rsid w:val="00550B07"/>
    <w:rsid w:val="00551D22"/>
    <w:rsid w:val="00553313"/>
    <w:rsid w:val="00561B4C"/>
    <w:rsid w:val="00596A82"/>
    <w:rsid w:val="005A050D"/>
    <w:rsid w:val="005A06E5"/>
    <w:rsid w:val="005A4FAF"/>
    <w:rsid w:val="005A57F2"/>
    <w:rsid w:val="005A7F8A"/>
    <w:rsid w:val="005B4B10"/>
    <w:rsid w:val="005C4A93"/>
    <w:rsid w:val="005C659E"/>
    <w:rsid w:val="005D1DDA"/>
    <w:rsid w:val="005D3353"/>
    <w:rsid w:val="005D59EE"/>
    <w:rsid w:val="005E6E37"/>
    <w:rsid w:val="005F38F6"/>
    <w:rsid w:val="00600EE1"/>
    <w:rsid w:val="00603C20"/>
    <w:rsid w:val="00615B0B"/>
    <w:rsid w:val="00625EEB"/>
    <w:rsid w:val="00631677"/>
    <w:rsid w:val="00633BD9"/>
    <w:rsid w:val="00656999"/>
    <w:rsid w:val="006675B2"/>
    <w:rsid w:val="00671386"/>
    <w:rsid w:val="00673145"/>
    <w:rsid w:val="00676029"/>
    <w:rsid w:val="00681B08"/>
    <w:rsid w:val="0068419B"/>
    <w:rsid w:val="00686874"/>
    <w:rsid w:val="00687DE4"/>
    <w:rsid w:val="006941AF"/>
    <w:rsid w:val="006A096C"/>
    <w:rsid w:val="006A30D5"/>
    <w:rsid w:val="006A47A3"/>
    <w:rsid w:val="006B4DBB"/>
    <w:rsid w:val="006B7E0D"/>
    <w:rsid w:val="006C344F"/>
    <w:rsid w:val="006C373A"/>
    <w:rsid w:val="006D0C89"/>
    <w:rsid w:val="006D0EDE"/>
    <w:rsid w:val="006D18F8"/>
    <w:rsid w:val="006D3EBB"/>
    <w:rsid w:val="006D7817"/>
    <w:rsid w:val="006E18E7"/>
    <w:rsid w:val="006E203C"/>
    <w:rsid w:val="006F67AD"/>
    <w:rsid w:val="00704E3A"/>
    <w:rsid w:val="00707A54"/>
    <w:rsid w:val="00743B6A"/>
    <w:rsid w:val="007456A1"/>
    <w:rsid w:val="00750511"/>
    <w:rsid w:val="007564EC"/>
    <w:rsid w:val="00767E73"/>
    <w:rsid w:val="007C1C05"/>
    <w:rsid w:val="007C224B"/>
    <w:rsid w:val="007D1B6E"/>
    <w:rsid w:val="007D4AFF"/>
    <w:rsid w:val="007D501C"/>
    <w:rsid w:val="007E1D85"/>
    <w:rsid w:val="007E224D"/>
    <w:rsid w:val="007E5819"/>
    <w:rsid w:val="007E6660"/>
    <w:rsid w:val="007E6F52"/>
    <w:rsid w:val="007F5AA3"/>
    <w:rsid w:val="007F60A8"/>
    <w:rsid w:val="008023C9"/>
    <w:rsid w:val="00805866"/>
    <w:rsid w:val="00810B0D"/>
    <w:rsid w:val="00814BF3"/>
    <w:rsid w:val="00821A8F"/>
    <w:rsid w:val="00822630"/>
    <w:rsid w:val="00824FEB"/>
    <w:rsid w:val="00840DCC"/>
    <w:rsid w:val="00842F65"/>
    <w:rsid w:val="00844A02"/>
    <w:rsid w:val="008505CB"/>
    <w:rsid w:val="00852B71"/>
    <w:rsid w:val="008551B8"/>
    <w:rsid w:val="00855AAA"/>
    <w:rsid w:val="008618CC"/>
    <w:rsid w:val="008624B4"/>
    <w:rsid w:val="0086424A"/>
    <w:rsid w:val="00864C56"/>
    <w:rsid w:val="008704CE"/>
    <w:rsid w:val="0087122D"/>
    <w:rsid w:val="008734E9"/>
    <w:rsid w:val="008746EE"/>
    <w:rsid w:val="00874C4F"/>
    <w:rsid w:val="00891178"/>
    <w:rsid w:val="00895938"/>
    <w:rsid w:val="008B20D9"/>
    <w:rsid w:val="008B7EBC"/>
    <w:rsid w:val="008C5B83"/>
    <w:rsid w:val="008D7CE7"/>
    <w:rsid w:val="008E32CB"/>
    <w:rsid w:val="008E7A28"/>
    <w:rsid w:val="0090321D"/>
    <w:rsid w:val="0090368E"/>
    <w:rsid w:val="009052A5"/>
    <w:rsid w:val="00907FF2"/>
    <w:rsid w:val="009129C6"/>
    <w:rsid w:val="00914329"/>
    <w:rsid w:val="00915D37"/>
    <w:rsid w:val="00922326"/>
    <w:rsid w:val="009231D6"/>
    <w:rsid w:val="00923E70"/>
    <w:rsid w:val="00931A2F"/>
    <w:rsid w:val="0093608B"/>
    <w:rsid w:val="00936799"/>
    <w:rsid w:val="00936C14"/>
    <w:rsid w:val="00946E64"/>
    <w:rsid w:val="0095589A"/>
    <w:rsid w:val="00955FE9"/>
    <w:rsid w:val="00977AFA"/>
    <w:rsid w:val="0098227C"/>
    <w:rsid w:val="009834CF"/>
    <w:rsid w:val="00986552"/>
    <w:rsid w:val="00987C71"/>
    <w:rsid w:val="00994703"/>
    <w:rsid w:val="009A21DA"/>
    <w:rsid w:val="009A274F"/>
    <w:rsid w:val="009E316C"/>
    <w:rsid w:val="009E510F"/>
    <w:rsid w:val="009F655E"/>
    <w:rsid w:val="009F6DEF"/>
    <w:rsid w:val="009F7C1D"/>
    <w:rsid w:val="00A105FC"/>
    <w:rsid w:val="00A14785"/>
    <w:rsid w:val="00A1696B"/>
    <w:rsid w:val="00A201DD"/>
    <w:rsid w:val="00A20644"/>
    <w:rsid w:val="00A278A8"/>
    <w:rsid w:val="00A31314"/>
    <w:rsid w:val="00A3383F"/>
    <w:rsid w:val="00A356CF"/>
    <w:rsid w:val="00A368FB"/>
    <w:rsid w:val="00A4046F"/>
    <w:rsid w:val="00A43B22"/>
    <w:rsid w:val="00A4766B"/>
    <w:rsid w:val="00A55332"/>
    <w:rsid w:val="00A70C8C"/>
    <w:rsid w:val="00A70E94"/>
    <w:rsid w:val="00A80A86"/>
    <w:rsid w:val="00A84F8B"/>
    <w:rsid w:val="00A85AC7"/>
    <w:rsid w:val="00A933A3"/>
    <w:rsid w:val="00A93C74"/>
    <w:rsid w:val="00AA15AA"/>
    <w:rsid w:val="00AB7FCE"/>
    <w:rsid w:val="00AD0D2A"/>
    <w:rsid w:val="00AD5640"/>
    <w:rsid w:val="00B0482B"/>
    <w:rsid w:val="00B12097"/>
    <w:rsid w:val="00B12814"/>
    <w:rsid w:val="00B1303A"/>
    <w:rsid w:val="00B15549"/>
    <w:rsid w:val="00B20233"/>
    <w:rsid w:val="00B237EB"/>
    <w:rsid w:val="00B31AB9"/>
    <w:rsid w:val="00B519B5"/>
    <w:rsid w:val="00B575B1"/>
    <w:rsid w:val="00B62678"/>
    <w:rsid w:val="00B635A8"/>
    <w:rsid w:val="00B70629"/>
    <w:rsid w:val="00B81747"/>
    <w:rsid w:val="00B81EC7"/>
    <w:rsid w:val="00B81F0A"/>
    <w:rsid w:val="00B85643"/>
    <w:rsid w:val="00B86828"/>
    <w:rsid w:val="00B93BAC"/>
    <w:rsid w:val="00B96ED5"/>
    <w:rsid w:val="00BA7DE8"/>
    <w:rsid w:val="00BB21F4"/>
    <w:rsid w:val="00BC6812"/>
    <w:rsid w:val="00BF14E1"/>
    <w:rsid w:val="00BF5243"/>
    <w:rsid w:val="00C01280"/>
    <w:rsid w:val="00C04A94"/>
    <w:rsid w:val="00C056AA"/>
    <w:rsid w:val="00C13228"/>
    <w:rsid w:val="00C14BA7"/>
    <w:rsid w:val="00C17679"/>
    <w:rsid w:val="00C215A4"/>
    <w:rsid w:val="00C3291F"/>
    <w:rsid w:val="00C40B51"/>
    <w:rsid w:val="00C7049B"/>
    <w:rsid w:val="00C80D23"/>
    <w:rsid w:val="00C845AB"/>
    <w:rsid w:val="00C93CD6"/>
    <w:rsid w:val="00C95CCC"/>
    <w:rsid w:val="00C97864"/>
    <w:rsid w:val="00CA7AD1"/>
    <w:rsid w:val="00CB293D"/>
    <w:rsid w:val="00CB5547"/>
    <w:rsid w:val="00CC698C"/>
    <w:rsid w:val="00CD4F77"/>
    <w:rsid w:val="00CD50AE"/>
    <w:rsid w:val="00CE005F"/>
    <w:rsid w:val="00CF0B1D"/>
    <w:rsid w:val="00D0204D"/>
    <w:rsid w:val="00D05E74"/>
    <w:rsid w:val="00D15E9D"/>
    <w:rsid w:val="00D1641B"/>
    <w:rsid w:val="00D16755"/>
    <w:rsid w:val="00D2799C"/>
    <w:rsid w:val="00D30FEA"/>
    <w:rsid w:val="00D314D0"/>
    <w:rsid w:val="00D33A69"/>
    <w:rsid w:val="00D40397"/>
    <w:rsid w:val="00D51D7B"/>
    <w:rsid w:val="00D5796E"/>
    <w:rsid w:val="00D579DD"/>
    <w:rsid w:val="00D646A1"/>
    <w:rsid w:val="00D7043F"/>
    <w:rsid w:val="00D713B7"/>
    <w:rsid w:val="00D87FBD"/>
    <w:rsid w:val="00D930EA"/>
    <w:rsid w:val="00D97A64"/>
    <w:rsid w:val="00DA3CE8"/>
    <w:rsid w:val="00DA6BB5"/>
    <w:rsid w:val="00DA7307"/>
    <w:rsid w:val="00DB4A3B"/>
    <w:rsid w:val="00DB4C7F"/>
    <w:rsid w:val="00DC76B2"/>
    <w:rsid w:val="00DF1AD2"/>
    <w:rsid w:val="00DF7F10"/>
    <w:rsid w:val="00E00FDF"/>
    <w:rsid w:val="00E06882"/>
    <w:rsid w:val="00E06B4F"/>
    <w:rsid w:val="00E10944"/>
    <w:rsid w:val="00E10CD5"/>
    <w:rsid w:val="00E138D1"/>
    <w:rsid w:val="00E16799"/>
    <w:rsid w:val="00E16B35"/>
    <w:rsid w:val="00E16CDE"/>
    <w:rsid w:val="00E2224A"/>
    <w:rsid w:val="00E2610F"/>
    <w:rsid w:val="00E322BE"/>
    <w:rsid w:val="00E34EFD"/>
    <w:rsid w:val="00E36053"/>
    <w:rsid w:val="00E457FF"/>
    <w:rsid w:val="00E55887"/>
    <w:rsid w:val="00E645B0"/>
    <w:rsid w:val="00E65CDA"/>
    <w:rsid w:val="00E7501D"/>
    <w:rsid w:val="00E84C7E"/>
    <w:rsid w:val="00E877F0"/>
    <w:rsid w:val="00EA4F35"/>
    <w:rsid w:val="00EB035C"/>
    <w:rsid w:val="00EC5FC6"/>
    <w:rsid w:val="00ED7F2E"/>
    <w:rsid w:val="00EE1C47"/>
    <w:rsid w:val="00EE3236"/>
    <w:rsid w:val="00EE44B9"/>
    <w:rsid w:val="00EF5448"/>
    <w:rsid w:val="00F158B0"/>
    <w:rsid w:val="00F43FB2"/>
    <w:rsid w:val="00F479D5"/>
    <w:rsid w:val="00F5028F"/>
    <w:rsid w:val="00F55530"/>
    <w:rsid w:val="00F83097"/>
    <w:rsid w:val="00FB26D1"/>
    <w:rsid w:val="00FB5932"/>
    <w:rsid w:val="00FB70BF"/>
    <w:rsid w:val="00FB78CA"/>
    <w:rsid w:val="00FC0E0D"/>
    <w:rsid w:val="00FC4E5D"/>
    <w:rsid w:val="00FC7E7A"/>
    <w:rsid w:val="00FD67F7"/>
    <w:rsid w:val="00FE1E00"/>
    <w:rsid w:val="00FE7E86"/>
    <w:rsid w:val="00FF209A"/>
    <w:rsid w:val="00FF6A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5E44248"/>
  <w15:chartTrackingRefBased/>
  <w15:docId w15:val="{3160720E-CA4E-4AD9-A721-0C8E9576FC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E322BE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3C7C33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3C7C33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DF7F10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1F642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A70C8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70C8C"/>
  </w:style>
  <w:style w:type="paragraph" w:styleId="Footer">
    <w:name w:val="footer"/>
    <w:basedOn w:val="Normal"/>
    <w:link w:val="FooterChar"/>
    <w:uiPriority w:val="99"/>
    <w:unhideWhenUsed/>
    <w:rsid w:val="00A70C8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70C8C"/>
  </w:style>
  <w:style w:type="paragraph" w:styleId="ListParagraph">
    <w:name w:val="List Paragraph"/>
    <w:basedOn w:val="Normal"/>
    <w:uiPriority w:val="34"/>
    <w:qFormat/>
    <w:rsid w:val="009E510F"/>
    <w:pPr>
      <w:spacing w:after="200" w:line="276" w:lineRule="auto"/>
      <w:ind w:left="720"/>
      <w:contextualSpacing/>
    </w:pPr>
    <w:rPr>
      <w:rFonts w:ascii="Calibri" w:eastAsia="Calibri" w:hAnsi="Calibri" w:cs="Times New Roman"/>
    </w:rPr>
  </w:style>
  <w:style w:type="character" w:styleId="CommentReference">
    <w:name w:val="annotation reference"/>
    <w:basedOn w:val="DefaultParagraphFont"/>
    <w:uiPriority w:val="99"/>
    <w:semiHidden/>
    <w:unhideWhenUsed/>
    <w:rsid w:val="00936C1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936C1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936C14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936C1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936C14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E323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E3236"/>
    <w:rPr>
      <w:rFonts w:ascii="Segoe UI" w:hAnsi="Segoe UI" w:cs="Segoe UI"/>
      <w:sz w:val="18"/>
      <w:szCs w:val="18"/>
    </w:rPr>
  </w:style>
  <w:style w:type="character" w:customStyle="1" w:styleId="Heading1Char">
    <w:name w:val="Heading 1 Char"/>
    <w:basedOn w:val="DefaultParagraphFont"/>
    <w:link w:val="Heading1"/>
    <w:uiPriority w:val="9"/>
    <w:rsid w:val="00E322BE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OCHeading">
    <w:name w:val="TOC Heading"/>
    <w:basedOn w:val="Heading1"/>
    <w:next w:val="Normal"/>
    <w:uiPriority w:val="39"/>
    <w:unhideWhenUsed/>
    <w:qFormat/>
    <w:rsid w:val="00E322BE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B237EB"/>
    <w:pPr>
      <w:tabs>
        <w:tab w:val="right" w:leader="dot" w:pos="9350"/>
      </w:tabs>
      <w:spacing w:after="100"/>
      <w:ind w:left="284" w:hanging="284"/>
    </w:pPr>
  </w:style>
  <w:style w:type="character" w:styleId="Hyperlink">
    <w:name w:val="Hyperlink"/>
    <w:basedOn w:val="DefaultParagraphFont"/>
    <w:uiPriority w:val="99"/>
    <w:unhideWhenUsed/>
    <w:rsid w:val="003C7C33"/>
    <w:rPr>
      <w:color w:val="0563C1" w:themeColor="hyperlink"/>
      <w:u w:val="single"/>
    </w:rPr>
  </w:style>
  <w:style w:type="character" w:customStyle="1" w:styleId="Heading2Char">
    <w:name w:val="Heading 2 Char"/>
    <w:basedOn w:val="DefaultParagraphFont"/>
    <w:link w:val="Heading2"/>
    <w:uiPriority w:val="9"/>
    <w:rsid w:val="003C7C33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3C7C33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TOC2">
    <w:name w:val="toc 2"/>
    <w:basedOn w:val="Normal"/>
    <w:next w:val="Normal"/>
    <w:autoRedefine/>
    <w:uiPriority w:val="39"/>
    <w:unhideWhenUsed/>
    <w:rsid w:val="003C7C33"/>
    <w:pPr>
      <w:spacing w:after="100"/>
      <w:ind w:left="220"/>
    </w:pPr>
  </w:style>
  <w:style w:type="paragraph" w:styleId="TOC3">
    <w:name w:val="toc 3"/>
    <w:basedOn w:val="Normal"/>
    <w:next w:val="Normal"/>
    <w:autoRedefine/>
    <w:uiPriority w:val="39"/>
    <w:unhideWhenUsed/>
    <w:rsid w:val="003C7C33"/>
    <w:pPr>
      <w:spacing w:after="100"/>
      <w:ind w:left="440"/>
    </w:pPr>
  </w:style>
  <w:style w:type="paragraph" w:styleId="NoSpacing">
    <w:name w:val="No Spacing"/>
    <w:link w:val="NoSpacingChar"/>
    <w:uiPriority w:val="1"/>
    <w:qFormat/>
    <w:rsid w:val="00615B0B"/>
    <w:pPr>
      <w:spacing w:after="0" w:line="240" w:lineRule="auto"/>
    </w:pPr>
    <w:rPr>
      <w:rFonts w:eastAsiaTheme="minorEastAsia"/>
    </w:rPr>
  </w:style>
  <w:style w:type="character" w:customStyle="1" w:styleId="NoSpacingChar">
    <w:name w:val="No Spacing Char"/>
    <w:basedOn w:val="DefaultParagraphFont"/>
    <w:link w:val="NoSpacing"/>
    <w:uiPriority w:val="1"/>
    <w:rsid w:val="00615B0B"/>
    <w:rPr>
      <w:rFonts w:eastAsiaTheme="minorEastAsia"/>
    </w:rPr>
  </w:style>
  <w:style w:type="character" w:customStyle="1" w:styleId="Heading4Char">
    <w:name w:val="Heading 4 Char"/>
    <w:basedOn w:val="DefaultParagraphFont"/>
    <w:link w:val="Heading4"/>
    <w:uiPriority w:val="9"/>
    <w:rsid w:val="00DF7F10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891178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891178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891178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195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360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621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487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840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882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165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236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844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627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331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523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381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156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494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chart" Target="charts/chart4.xml"/><Relationship Id="rId18" Type="http://schemas.openxmlformats.org/officeDocument/2006/relationships/chart" Target="charts/chart9.xml"/><Relationship Id="rId26" Type="http://schemas.openxmlformats.org/officeDocument/2006/relationships/chart" Target="charts/chart17.xml"/><Relationship Id="rId3" Type="http://schemas.openxmlformats.org/officeDocument/2006/relationships/styles" Target="styles.xml"/><Relationship Id="rId21" Type="http://schemas.openxmlformats.org/officeDocument/2006/relationships/chart" Target="charts/chart12.xml"/><Relationship Id="rId7" Type="http://schemas.openxmlformats.org/officeDocument/2006/relationships/endnotes" Target="endnotes.xml"/><Relationship Id="rId12" Type="http://schemas.openxmlformats.org/officeDocument/2006/relationships/chart" Target="charts/chart3.xml"/><Relationship Id="rId17" Type="http://schemas.openxmlformats.org/officeDocument/2006/relationships/chart" Target="charts/chart8.xml"/><Relationship Id="rId25" Type="http://schemas.openxmlformats.org/officeDocument/2006/relationships/chart" Target="charts/chart16.xml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chart" Target="charts/chart7.xml"/><Relationship Id="rId20" Type="http://schemas.openxmlformats.org/officeDocument/2006/relationships/chart" Target="charts/chart11.xml"/><Relationship Id="rId29" Type="http://schemas.openxmlformats.org/officeDocument/2006/relationships/chart" Target="charts/chart20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chart" Target="charts/chart2.xml"/><Relationship Id="rId24" Type="http://schemas.openxmlformats.org/officeDocument/2006/relationships/chart" Target="charts/chart15.xml"/><Relationship Id="rId32" Type="http://schemas.openxmlformats.org/officeDocument/2006/relationships/glossaryDocument" Target="glossary/document.xml"/><Relationship Id="rId37" Type="http://schemas.microsoft.com/office/2016/09/relationships/commentsIds" Target="commentsIds.xml"/><Relationship Id="rId5" Type="http://schemas.openxmlformats.org/officeDocument/2006/relationships/webSettings" Target="webSettings.xml"/><Relationship Id="rId15" Type="http://schemas.openxmlformats.org/officeDocument/2006/relationships/chart" Target="charts/chart6.xml"/><Relationship Id="rId23" Type="http://schemas.openxmlformats.org/officeDocument/2006/relationships/chart" Target="charts/chart14.xml"/><Relationship Id="rId28" Type="http://schemas.openxmlformats.org/officeDocument/2006/relationships/chart" Target="charts/chart19.xml"/><Relationship Id="rId10" Type="http://schemas.openxmlformats.org/officeDocument/2006/relationships/chart" Target="charts/chart1.xml"/><Relationship Id="rId19" Type="http://schemas.openxmlformats.org/officeDocument/2006/relationships/chart" Target="charts/chart10.xml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chart" Target="charts/chart5.xml"/><Relationship Id="rId22" Type="http://schemas.openxmlformats.org/officeDocument/2006/relationships/chart" Target="charts/chart13.xml"/><Relationship Id="rId27" Type="http://schemas.openxmlformats.org/officeDocument/2006/relationships/chart" Target="charts/chart18.xml"/><Relationship Id="rId30" Type="http://schemas.openxmlformats.org/officeDocument/2006/relationships/chart" Target="charts/chart21.xml"/><Relationship Id="rId8" Type="http://schemas.openxmlformats.org/officeDocument/2006/relationships/footer" Target="footer1.xml"/><Relationship Id="rId51" Type="http://schemas.microsoft.com/office/2018/08/relationships/commentsExtensible" Target="commentsExtensible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majsa\Desktop\ANKETE_Samovrednovanje\ANKETE%202026\Ankete%20studenti_nastavni%20proces%20i%20uprava\Anketa%202_st_rezultati_ankete_neobradjen_KNP.xlsx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10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majsa\Desktop\ANKETE_Samovrednovanje\ANKETE%202026\Ankete%20studenti_nastavni%20proces%20i%20uprava\Anketa%202_st_rezultati_ankete_neobradjen_KNP.xlsx" TargetMode="External"/><Relationship Id="rId2" Type="http://schemas.microsoft.com/office/2011/relationships/chartColorStyle" Target="colors10.xml"/><Relationship Id="rId1" Type="http://schemas.microsoft.com/office/2011/relationships/chartStyle" Target="style10.xml"/></Relationships>
</file>

<file path=word/charts/_rels/chart11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majsa\Desktop\ANKETE_Samovrednovanje\ANKETE%202026\Ankete%20studenti_nastavni%20proces%20i%20uprava\Anketa%202_st_rezultati_ankete_neobradjen_KNP.xlsx" TargetMode="External"/><Relationship Id="rId2" Type="http://schemas.microsoft.com/office/2011/relationships/chartColorStyle" Target="colors11.xml"/><Relationship Id="rId1" Type="http://schemas.microsoft.com/office/2011/relationships/chartStyle" Target="style11.xml"/></Relationships>
</file>

<file path=word/charts/_rels/chart12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majsa\Desktop\ANKETE_Samovrednovanje\ANKETE%202026\Ankete%20studenti_nastavni%20proces%20i%20uprava\Anketa%202_st_rezultati_ankete_neobradjen_KNP.xlsx" TargetMode="External"/><Relationship Id="rId2" Type="http://schemas.microsoft.com/office/2011/relationships/chartColorStyle" Target="colors12.xml"/><Relationship Id="rId1" Type="http://schemas.microsoft.com/office/2011/relationships/chartStyle" Target="style12.xml"/></Relationships>
</file>

<file path=word/charts/_rels/chart13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majsa\Desktop\ANKETE_Samovrednovanje\ANKETE%202026\Ankete%20studenti_nastavni%20proces%20i%20uprava\Anketa%202_st_rezultati_ankete_neobradjen_KNP.xlsx" TargetMode="External"/><Relationship Id="rId2" Type="http://schemas.microsoft.com/office/2011/relationships/chartColorStyle" Target="colors13.xml"/><Relationship Id="rId1" Type="http://schemas.microsoft.com/office/2011/relationships/chartStyle" Target="style13.xml"/></Relationships>
</file>

<file path=word/charts/_rels/chart14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majsa\Desktop\ANKETE_Samovrednovanje\ANKETE%202026\Ankete%20studenti_nastavni%20proces%20i%20uprava\Anketa%202_st_rezultati_ankete_neobradjen_KNP.xlsx" TargetMode="External"/><Relationship Id="rId2" Type="http://schemas.microsoft.com/office/2011/relationships/chartColorStyle" Target="colors14.xml"/><Relationship Id="rId1" Type="http://schemas.microsoft.com/office/2011/relationships/chartStyle" Target="style14.xml"/></Relationships>
</file>

<file path=word/charts/_rels/chart15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majsa\Desktop\ANKETE_Samovrednovanje\ANKETE%202026\Ankete%20studenti_nastavni%20proces%20i%20uprava\Anketa%202_st_rezultati_ankete_neobradjen_KNP.xlsx" TargetMode="External"/><Relationship Id="rId2" Type="http://schemas.microsoft.com/office/2011/relationships/chartColorStyle" Target="colors15.xml"/><Relationship Id="rId1" Type="http://schemas.microsoft.com/office/2011/relationships/chartStyle" Target="style15.xml"/></Relationships>
</file>

<file path=word/charts/_rels/chart16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majsa\Desktop\ANKETE_Samovrednovanje\ANKETE%202026\Ankete%20studenti_nastavni%20proces%20i%20uprava\Anketa%202_st_rezultati_ankete_neobradjen_KNP.xlsx" TargetMode="External"/><Relationship Id="rId2" Type="http://schemas.microsoft.com/office/2011/relationships/chartColorStyle" Target="colors16.xml"/><Relationship Id="rId1" Type="http://schemas.microsoft.com/office/2011/relationships/chartStyle" Target="style16.xml"/></Relationships>
</file>

<file path=word/charts/_rels/chart17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majsa\Desktop\ANKETE_Samovrednovanje\ANKETE%202026\&#1045;&#1074;&#1072;&#1083;&#1091;&#1072;&#1094;&#1080;&#1112;&#1072;%20&#1085;&#1072;&#1089;&#1090;&#1072;&#1074;&#1085;&#1080;&#1082;&#1072;\Evaluacija%20nastavnika.xlsx" TargetMode="External"/><Relationship Id="rId2" Type="http://schemas.microsoft.com/office/2011/relationships/chartColorStyle" Target="colors17.xml"/><Relationship Id="rId1" Type="http://schemas.microsoft.com/office/2011/relationships/chartStyle" Target="style17.xml"/></Relationships>
</file>

<file path=word/charts/_rels/chart18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majsa\Desktop\ANKETE_Samovrednovanje\ANKETE%202026\&#1045;&#1074;&#1072;&#1083;&#1091;&#1072;&#1094;&#1080;&#1112;&#1072;%20&#1085;&#1072;&#1089;&#1090;&#1072;&#1074;&#1085;&#1080;&#1082;&#1072;\Evaluacija%20nastavnika.xlsx" TargetMode="External"/><Relationship Id="rId2" Type="http://schemas.microsoft.com/office/2011/relationships/chartColorStyle" Target="colors18.xml"/><Relationship Id="rId1" Type="http://schemas.microsoft.com/office/2011/relationships/chartStyle" Target="style18.xml"/></Relationships>
</file>

<file path=word/charts/_rels/chart19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majsa\Desktop\ANKETE_Samovrednovanje\ANKETE%202026\&#1045;&#1074;&#1072;&#1083;&#1091;&#1072;&#1094;&#1080;&#1112;&#1072;%20&#1085;&#1072;&#1089;&#1090;&#1072;&#1074;&#1085;&#1080;&#1082;&#1072;\Evaluacija%20nastavnika.xlsx" TargetMode="External"/><Relationship Id="rId2" Type="http://schemas.microsoft.com/office/2011/relationships/chartColorStyle" Target="colors19.xml"/><Relationship Id="rId1" Type="http://schemas.microsoft.com/office/2011/relationships/chartStyle" Target="style19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majsa\Desktop\ANKETE_Samovrednovanje\ANKETE%202026\Ankete%20studenti_nastavni%20proces%20i%20uprava\Anketa%202_st_rezultati_ankete_neobradjen_KNP.xlsx" TargetMode="External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20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majsa\Desktop\ANKETE_Samovrednovanje\ANKETE%202026\&#1045;&#1074;&#1072;&#1083;&#1091;&#1072;&#1094;&#1080;&#1112;&#1072;%20&#1085;&#1072;&#1089;&#1090;&#1072;&#1074;&#1085;&#1080;&#1082;&#1072;\Evaluacija%20nastavnika.xlsx" TargetMode="External"/><Relationship Id="rId2" Type="http://schemas.microsoft.com/office/2011/relationships/chartColorStyle" Target="colors20.xml"/><Relationship Id="rId1" Type="http://schemas.microsoft.com/office/2011/relationships/chartStyle" Target="style20.xml"/></Relationships>
</file>

<file path=word/charts/_rels/chart21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majsa\Desktop\ANKETE_Samovrednovanje\ANKETE%202026\&#1045;&#1074;&#1072;&#1083;&#1091;&#1072;&#1094;&#1080;&#1112;&#1072;%20&#1085;&#1072;&#1089;&#1090;&#1072;&#1074;&#1085;&#1080;&#1082;&#1072;\Evaluacija%20nastavnika.xlsx" TargetMode="External"/><Relationship Id="rId2" Type="http://schemas.microsoft.com/office/2011/relationships/chartColorStyle" Target="colors21.xml"/><Relationship Id="rId1" Type="http://schemas.microsoft.com/office/2011/relationships/chartStyle" Target="style21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majsa\Desktop\ANKETE_Samovrednovanje\ANKETE%202026\Ankete%20studenti_nastavni%20proces%20i%20uprava\Anketa%202_st_rezultati_ankete_neobradjen_KNP.xlsx" TargetMode="External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majsa\Desktop\ANKETE_Samovrednovanje\ANKETE%202026\Ankete%20studenti_nastavni%20proces%20i%20uprava\Anketa%202_st_rezultati_ankete_neobradjen_KNP.xlsx" TargetMode="External"/><Relationship Id="rId2" Type="http://schemas.microsoft.com/office/2011/relationships/chartColorStyle" Target="colors4.xml"/><Relationship Id="rId1" Type="http://schemas.microsoft.com/office/2011/relationships/chartStyle" Target="style4.xml"/></Relationships>
</file>

<file path=word/charts/_rels/chart5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.xlsx"/><Relationship Id="rId2" Type="http://schemas.microsoft.com/office/2011/relationships/chartColorStyle" Target="colors5.xml"/><Relationship Id="rId1" Type="http://schemas.microsoft.com/office/2011/relationships/chartStyle" Target="style5.xml"/></Relationships>
</file>

<file path=word/charts/_rels/chart6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majsa\Desktop\ANKETE_Samovrednovanje\ANKETE%202026\Ankete%20studenti_nastavni%20proces%20i%20uprava\Anketa%202_st_rezultati_ankete_neobradjen_KNP.xlsx" TargetMode="External"/><Relationship Id="rId2" Type="http://schemas.microsoft.com/office/2011/relationships/chartColorStyle" Target="colors6.xml"/><Relationship Id="rId1" Type="http://schemas.microsoft.com/office/2011/relationships/chartStyle" Target="style6.xml"/></Relationships>
</file>

<file path=word/charts/_rels/chart7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majsa\Desktop\ANKETE_Samovrednovanje\ANKETE%202026\Ankete%20studenti_nastavni%20proces%20i%20uprava\Anketa%202_st_rezultati_ankete_neobradjen_KNP.xlsx" TargetMode="External"/><Relationship Id="rId2" Type="http://schemas.microsoft.com/office/2011/relationships/chartColorStyle" Target="colors7.xml"/><Relationship Id="rId1" Type="http://schemas.microsoft.com/office/2011/relationships/chartStyle" Target="style7.xml"/></Relationships>
</file>

<file path=word/charts/_rels/chart8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majsa\Desktop\ANKETE_Samovrednovanje\ANKETE%202026\Ankete%20studenti_nastavni%20proces%20i%20uprava\Anketa%202_st_rezultati_ankete_neobradjen_KNP.xlsx" TargetMode="External"/><Relationship Id="rId2" Type="http://schemas.microsoft.com/office/2011/relationships/chartColorStyle" Target="colors8.xml"/><Relationship Id="rId1" Type="http://schemas.microsoft.com/office/2011/relationships/chartStyle" Target="style8.xml"/></Relationships>
</file>

<file path=word/charts/_rels/chart9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majsa\Desktop\ANKETE_Samovrednovanje\ANKETE%202026\Ankete%20studenti_nastavni%20proces%20i%20uprava\Anketa%202_st_rezultati_ankete_neobradjen_KNP.xlsx" TargetMode="External"/><Relationship Id="rId2" Type="http://schemas.microsoft.com/office/2011/relationships/chartColorStyle" Target="colors9.xml"/><Relationship Id="rId1" Type="http://schemas.microsoft.com/office/2011/relationships/chartStyle" Target="style9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sr-Cyrl-RS" sz="1200"/>
              <a:t>Структура узорка - пол</a:t>
            </a:r>
            <a:endParaRPr lang="sr-Latn-RS" sz="1200"/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pie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2907-47B2-8D66-2C8BE5044624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2907-47B2-8D66-2C8BE5044624}"/>
              </c:ext>
            </c:extLst>
          </c:dPt>
          <c:dLbls>
            <c:dLbl>
              <c:idx val="0"/>
              <c:layout>
                <c:manualLayout>
                  <c:x val="-6.3888888888888884E-2"/>
                  <c:y val="-0.28587962962962965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1050" b="0" i="0" u="none" strike="noStrike" kern="1200" baseline="0">
                        <a:solidFill>
                          <a:schemeClr val="bg1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E68359ED-5073-47D4-BF19-9DF8A44477FC}" type="VALUE">
                      <a:rPr lang="en-US" sz="1050">
                        <a:solidFill>
                          <a:schemeClr val="bg1"/>
                        </a:solidFill>
                      </a:rPr>
                      <a:pPr>
                        <a:defRPr sz="1050">
                          <a:solidFill>
                            <a:schemeClr val="bg1"/>
                          </a:solidFill>
                        </a:defRPr>
                      </a:pPr>
                      <a:t>[VALUE]</a:t>
                    </a:fld>
                    <a:r>
                      <a:rPr lang="en-US" sz="1050">
                        <a:solidFill>
                          <a:schemeClr val="bg1"/>
                        </a:solidFill>
                      </a:rPr>
                      <a:t>%</a:t>
                    </a:r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1050" b="0" i="0" u="none" strike="noStrike" kern="1200" baseline="0">
                      <a:solidFill>
                        <a:schemeClr val="bg1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0.10486111111111111"/>
                      <c:h val="0.14467592592592593"/>
                    </c:manualLayout>
                  </c15:layout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2907-47B2-8D66-2C8BE5044624}"/>
                </c:ext>
              </c:extLst>
            </c:dLbl>
            <c:dLbl>
              <c:idx val="1"/>
              <c:layout>
                <c:manualLayout>
                  <c:x val="6.9634733158355208E-2"/>
                  <c:y val="0.14386665208515603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1050" b="0" i="0" u="none" strike="noStrike" kern="1200" baseline="0">
                        <a:solidFill>
                          <a:schemeClr val="bg1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58589D53-E5C5-42F9-8AB4-ADEA44A8B85E}" type="VALUE">
                      <a:rPr lang="en-US" sz="1050">
                        <a:solidFill>
                          <a:schemeClr val="bg1"/>
                        </a:solidFill>
                      </a:rPr>
                      <a:pPr>
                        <a:defRPr sz="1050">
                          <a:solidFill>
                            <a:schemeClr val="bg1"/>
                          </a:solidFill>
                        </a:defRPr>
                      </a:pPr>
                      <a:t>[VALUE]</a:t>
                    </a:fld>
                    <a:r>
                      <a:rPr lang="en-US" sz="1050">
                        <a:solidFill>
                          <a:schemeClr val="bg1"/>
                        </a:solidFill>
                      </a:rPr>
                      <a:t>%</a:t>
                    </a:r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50" b="0" i="0" u="none" strike="noStrike" kern="1200" baseline="0">
                      <a:solidFill>
                        <a:schemeClr val="bg1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2907-47B2-8D66-2C8BE5044624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pol!$J$4:$J$5</c:f>
              <c:strCache>
                <c:ptCount val="2"/>
                <c:pt idx="0">
                  <c:v>женски</c:v>
                </c:pt>
                <c:pt idx="1">
                  <c:v>мушки</c:v>
                </c:pt>
              </c:strCache>
            </c:strRef>
          </c:cat>
          <c:val>
            <c:numRef>
              <c:f>pol!$L$4:$L$5</c:f>
              <c:numCache>
                <c:formatCode>0.0</c:formatCode>
                <c:ptCount val="2"/>
                <c:pt idx="0">
                  <c:v>84.848484848484844</c:v>
                </c:pt>
                <c:pt idx="1">
                  <c:v>15.151515151515152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2907-47B2-8D66-2C8BE504462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77409273840769899"/>
          <c:y val="0.41745297462817138"/>
          <c:w val="0.15784733158355205"/>
          <c:h val="0.18984762321376494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0" i="0" u="none" strike="noStrike" kern="1200" baseline="0">
              <a:solidFill>
                <a:sysClr val="windowText" lastClr="000000"/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bar"/>
        <c:grouping val="cluster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numFmt formatCode="#,##0.0" sourceLinked="0"/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proseci!$C$130:$C$143</c:f>
              <c:strCache>
                <c:ptCount val="14"/>
                <c:pt idx="0">
                  <c:v>Време потребно за савладавање градива из предмета предвиђених студијским програмом у складу је са бројем ЕСПБ бодова тих предмета.</c:v>
                </c:pt>
                <c:pt idx="1">
                  <c:v>Већина наставника и сарадника користи неки од сервиса за учење, нпр. Moodle.</c:v>
                </c:pt>
                <c:pt idx="2">
                  <c:v>Задовољан/на сам начином на који могу да бирам изборне предмете.</c:v>
                </c:pt>
                <c:pt idx="3">
                  <c:v>Литература за предмете предвиђене студијским програмом одговарајућа је и доприноси разумевању градива.</c:v>
                </c:pt>
                <c:pt idx="4">
                  <c:v>Знања и вештине која стичем у току студија у складу су са захтевима мог будућег рада у струци.</c:v>
                </c:pt>
                <c:pt idx="5">
                  <c:v>Већина наставника и сарадника подстиче активно учествовање у настави (дискусије, презентације, истраживачки радови и слично) и труди се да нас мотивише.</c:v>
                </c:pt>
                <c:pt idx="6">
                  <c:v>Обавезе студената и начин процењивања јасно су дефинисани и представљени студентима на почетку сваког курса.</c:v>
                </c:pt>
                <c:pt idx="7">
                  <c:v>Током досадашњих студија овладао/ла сам знањима и вештинама које су биле предвиђене за појединачне предмете.</c:v>
                </c:pt>
                <c:pt idx="8">
                  <c:v>Већина наставника је објективна и непристрасна приликом оцењивања знања студената.</c:v>
                </c:pt>
                <c:pt idx="9">
                  <c:v>Предавања и вежбе помажу ми да лакше савладам садржај предмета.</c:v>
                </c:pt>
                <c:pt idx="10">
                  <c:v>Већина наставника спремна је да образложи оцене на захтев студената.</c:v>
                </c:pt>
                <c:pt idx="11">
                  <c:v>Настави сам присуствовао/ла редовно.</c:v>
                </c:pt>
                <c:pt idx="12">
                  <c:v>Већина наставника и сарадника има професионалан и коректан однос према студентима.</c:v>
                </c:pt>
                <c:pt idx="13">
                  <c:v>Предавања, вежбе и консултације одвијају се редовно и према унапред утврђеном распореду.</c:v>
                </c:pt>
              </c:strCache>
            </c:strRef>
          </c:cat>
          <c:val>
            <c:numRef>
              <c:f>proseci!$D$130:$D$143</c:f>
              <c:numCache>
                <c:formatCode>###0.00</c:formatCode>
                <c:ptCount val="14"/>
                <c:pt idx="0">
                  <c:v>2.3999999999999995</c:v>
                </c:pt>
                <c:pt idx="1">
                  <c:v>3.0000000000000004</c:v>
                </c:pt>
                <c:pt idx="2">
                  <c:v>3.05</c:v>
                </c:pt>
                <c:pt idx="3">
                  <c:v>3.5365853658536586</c:v>
                </c:pt>
                <c:pt idx="4">
                  <c:v>3.710526315789473</c:v>
                </c:pt>
                <c:pt idx="5">
                  <c:v>3.7499999999999996</c:v>
                </c:pt>
                <c:pt idx="6">
                  <c:v>3.9268292682926833</c:v>
                </c:pt>
                <c:pt idx="7">
                  <c:v>3.9749999999999992</c:v>
                </c:pt>
                <c:pt idx="8">
                  <c:v>3.9750000000000001</c:v>
                </c:pt>
                <c:pt idx="9">
                  <c:v>3.975609756097561</c:v>
                </c:pt>
                <c:pt idx="10">
                  <c:v>4.026315789473685</c:v>
                </c:pt>
                <c:pt idx="11">
                  <c:v>4.2195121951219505</c:v>
                </c:pt>
                <c:pt idx="12">
                  <c:v>4.2499999999999991</c:v>
                </c:pt>
                <c:pt idx="13">
                  <c:v>4.3170731707317076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E94E-4139-9C36-F79DC2BC266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82"/>
        <c:axId val="125411440"/>
        <c:axId val="1877152656"/>
      </c:barChart>
      <c:catAx>
        <c:axId val="125411440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877152656"/>
        <c:crosses val="autoZero"/>
        <c:auto val="1"/>
        <c:lblAlgn val="ctr"/>
        <c:lblOffset val="100"/>
        <c:noMultiLvlLbl val="0"/>
      </c:catAx>
      <c:valAx>
        <c:axId val="1877152656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" sourceLinked="0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25411440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proseci!$C$168:$C$171</c:f>
              <c:strCache>
                <c:ptCount val="4"/>
                <c:pt idx="0">
                  <c:v>ЈКК</c:v>
                </c:pt>
                <c:pt idx="1">
                  <c:v>СЈК</c:v>
                </c:pt>
                <c:pt idx="2">
                  <c:v>СКЈ</c:v>
                </c:pt>
                <c:pt idx="3">
                  <c:v>СКЈК</c:v>
                </c:pt>
              </c:strCache>
            </c:strRef>
          </c:cat>
          <c:val>
            <c:numRef>
              <c:f>proseci!$D$168:$D$171</c:f>
              <c:numCache>
                <c:formatCode>General</c:formatCode>
                <c:ptCount val="4"/>
                <c:pt idx="0">
                  <c:v>3.9</c:v>
                </c:pt>
                <c:pt idx="1">
                  <c:v>4</c:v>
                </c:pt>
                <c:pt idx="2">
                  <c:v>3.9</c:v>
                </c:pt>
                <c:pt idx="3">
                  <c:v>3.7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2089-4301-8DEE-AEADBE25FC1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28821600"/>
        <c:axId val="1877170128"/>
      </c:barChart>
      <c:catAx>
        <c:axId val="12882160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5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877170128"/>
        <c:crosses val="autoZero"/>
        <c:auto val="1"/>
        <c:lblAlgn val="ctr"/>
        <c:lblOffset val="100"/>
        <c:noMultiLvlLbl val="0"/>
      </c:catAx>
      <c:valAx>
        <c:axId val="1877170128"/>
        <c:scaling>
          <c:orientation val="minMax"/>
          <c:max val="5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" sourceLinked="0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28821600"/>
        <c:crosses val="autoZero"/>
        <c:crossBetween val="between"/>
        <c:majorUnit val="1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bar"/>
        <c:grouping val="clustered"/>
        <c:varyColors val="0"/>
        <c:ser>
          <c:idx val="0"/>
          <c:order val="0"/>
          <c:tx>
            <c:strRef>
              <c:f>proseci!$D$148</c:f>
              <c:strCache>
                <c:ptCount val="1"/>
                <c:pt idx="0">
                  <c:v>ЈКК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proseci!$C$149:$C$162</c:f>
              <c:strCache>
                <c:ptCount val="14"/>
                <c:pt idx="0">
                  <c:v>Задовољан/на сам начином на који могу да бирам изборне предмете.</c:v>
                </c:pt>
                <c:pt idx="1">
                  <c:v>Време потребно за савладавање градива из предмета предвиђених студијским програмом у складу је са бројем ЕСПБ бодова тих предмета.</c:v>
                </c:pt>
                <c:pt idx="2">
                  <c:v>Знања и вештине која стичем у току студија у складу су са захтевима мог будућег рада у струци.</c:v>
                </c:pt>
                <c:pt idx="3">
                  <c:v>Литература за предмете предвиђене студијским програмом одговарајућа је и доприноси разумевању градива.</c:v>
                </c:pt>
                <c:pt idx="4">
                  <c:v>Током досадашњих студија овладао/ла сам знањима и вештинама које су биле предвиђене за појединачне предмете.</c:v>
                </c:pt>
                <c:pt idx="5">
                  <c:v>Предавања и вежбе помажу ми да лакше савладам садржај предмета.</c:v>
                </c:pt>
                <c:pt idx="6">
                  <c:v>Већина наставника и сарадника подстиче активно учествовање у настави (дискусије, презентације, истраживачки радови и слично) и труди се да нас мотивише.</c:v>
                </c:pt>
                <c:pt idx="7">
                  <c:v>Обавезе студената и начин процењивања јасно су дефинисани и представљени студентима на почетку сваког курса.</c:v>
                </c:pt>
                <c:pt idx="8">
                  <c:v>Већина наставника је објективна и непристрасна приликом оцењивања знања студената.</c:v>
                </c:pt>
                <c:pt idx="9">
                  <c:v>Већина наставника и сарадника има професионалан и коректан однос према студентима.</c:v>
                </c:pt>
                <c:pt idx="10">
                  <c:v>Већина наставника спремна је да образложи оцене на захтев студената.</c:v>
                </c:pt>
                <c:pt idx="11">
                  <c:v>Настави сам присуствовао/ла редовно.</c:v>
                </c:pt>
                <c:pt idx="12">
                  <c:v>Већина наставника и сарадника користи неки од сервиса за учење, нпр. Moodle.</c:v>
                </c:pt>
                <c:pt idx="13">
                  <c:v>Предавања, вежбе и консултације одвијају се редовно и према унапред утврђеном распореду.</c:v>
                </c:pt>
              </c:strCache>
            </c:strRef>
          </c:cat>
          <c:val>
            <c:numRef>
              <c:f>proseci!$D$149:$D$162</c:f>
              <c:numCache>
                <c:formatCode>###0.00</c:formatCode>
                <c:ptCount val="14"/>
                <c:pt idx="0">
                  <c:v>3.0936482084690571</c:v>
                </c:pt>
                <c:pt idx="1">
                  <c:v>3.2358803986710951</c:v>
                </c:pt>
                <c:pt idx="2">
                  <c:v>3.6881533101045361</c:v>
                </c:pt>
                <c:pt idx="3">
                  <c:v>3.7557755775577539</c:v>
                </c:pt>
                <c:pt idx="4">
                  <c:v>3.9114238410596029</c:v>
                </c:pt>
                <c:pt idx="5">
                  <c:v>3.974130962004855</c:v>
                </c:pt>
                <c:pt idx="6">
                  <c:v>4.0466067048241996</c:v>
                </c:pt>
                <c:pt idx="7">
                  <c:v>4.0479285134037264</c:v>
                </c:pt>
                <c:pt idx="8">
                  <c:v>4.1338912133891181</c:v>
                </c:pt>
                <c:pt idx="9">
                  <c:v>4.2265372168284694</c:v>
                </c:pt>
                <c:pt idx="10">
                  <c:v>4.2393084622384007</c:v>
                </c:pt>
                <c:pt idx="11">
                  <c:v>4.2588141025641049</c:v>
                </c:pt>
                <c:pt idx="12">
                  <c:v>4.2656886715566396</c:v>
                </c:pt>
                <c:pt idx="13">
                  <c:v>4.3970467596390481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F4D5-4FF8-82DF-D81EA78C9A8D}"/>
            </c:ext>
          </c:extLst>
        </c:ser>
        <c:ser>
          <c:idx val="1"/>
          <c:order val="1"/>
          <c:tx>
            <c:strRef>
              <c:f>proseci!$E$148</c:f>
              <c:strCache>
                <c:ptCount val="1"/>
                <c:pt idx="0">
                  <c:v>СЈК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proseci!$C$149:$C$162</c:f>
              <c:strCache>
                <c:ptCount val="14"/>
                <c:pt idx="0">
                  <c:v>Задовољан/на сам начином на који могу да бирам изборне предмете.</c:v>
                </c:pt>
                <c:pt idx="1">
                  <c:v>Време потребно за савладавање градива из предмета предвиђених студијским програмом у складу је са бројем ЕСПБ бодова тих предмета.</c:v>
                </c:pt>
                <c:pt idx="2">
                  <c:v>Знања и вештине која стичем у току студија у складу су са захтевима мог будућег рада у струци.</c:v>
                </c:pt>
                <c:pt idx="3">
                  <c:v>Литература за предмете предвиђене студијским програмом одговарајућа је и доприноси разумевању градива.</c:v>
                </c:pt>
                <c:pt idx="4">
                  <c:v>Током досадашњих студија овладао/ла сам знањима и вештинама које су биле предвиђене за појединачне предмете.</c:v>
                </c:pt>
                <c:pt idx="5">
                  <c:v>Предавања и вежбе помажу ми да лакше савладам садржај предмета.</c:v>
                </c:pt>
                <c:pt idx="6">
                  <c:v>Већина наставника и сарадника подстиче активно учествовање у настави (дискусије, презентације, истраживачки радови и слично) и труди се да нас мотивише.</c:v>
                </c:pt>
                <c:pt idx="7">
                  <c:v>Обавезе студената и начин процењивања јасно су дефинисани и представљени студентима на почетку сваког курса.</c:v>
                </c:pt>
                <c:pt idx="8">
                  <c:v>Већина наставника је објективна и непристрасна приликом оцењивања знања студената.</c:v>
                </c:pt>
                <c:pt idx="9">
                  <c:v>Већина наставника и сарадника има професионалан и коректан однос према студентима.</c:v>
                </c:pt>
                <c:pt idx="10">
                  <c:v>Већина наставника спремна је да образложи оцене на захтев студената.</c:v>
                </c:pt>
                <c:pt idx="11">
                  <c:v>Настави сам присуствовао/ла редовно.</c:v>
                </c:pt>
                <c:pt idx="12">
                  <c:v>Већина наставника и сарадника користи неки од сервиса за учење, нпр. Moodle.</c:v>
                </c:pt>
                <c:pt idx="13">
                  <c:v>Предавања, вежбе и консултације одвијају се редовно и према унапред утврђеном распореду.</c:v>
                </c:pt>
              </c:strCache>
            </c:strRef>
          </c:cat>
          <c:val>
            <c:numRef>
              <c:f>proseci!$E$149:$E$162</c:f>
              <c:numCache>
                <c:formatCode>General</c:formatCode>
                <c:ptCount val="14"/>
                <c:pt idx="0">
                  <c:v>3.45</c:v>
                </c:pt>
                <c:pt idx="1">
                  <c:v>3.2</c:v>
                </c:pt>
                <c:pt idx="2">
                  <c:v>3.86</c:v>
                </c:pt>
                <c:pt idx="3">
                  <c:v>3.61</c:v>
                </c:pt>
                <c:pt idx="4">
                  <c:v>4.1399999999999997</c:v>
                </c:pt>
                <c:pt idx="5">
                  <c:v>4.25</c:v>
                </c:pt>
                <c:pt idx="6">
                  <c:v>3.95</c:v>
                </c:pt>
                <c:pt idx="7">
                  <c:v>4.03</c:v>
                </c:pt>
                <c:pt idx="8">
                  <c:v>4.32</c:v>
                </c:pt>
                <c:pt idx="9">
                  <c:v>4.51</c:v>
                </c:pt>
                <c:pt idx="10">
                  <c:v>4.22</c:v>
                </c:pt>
                <c:pt idx="11">
                  <c:v>4.4400000000000004</c:v>
                </c:pt>
                <c:pt idx="12">
                  <c:v>3.69</c:v>
                </c:pt>
                <c:pt idx="13">
                  <c:v>4.47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F4D5-4FF8-82DF-D81EA78C9A8D}"/>
            </c:ext>
          </c:extLst>
        </c:ser>
        <c:ser>
          <c:idx val="2"/>
          <c:order val="2"/>
          <c:tx>
            <c:strRef>
              <c:f>proseci!$F$148</c:f>
              <c:strCache>
                <c:ptCount val="1"/>
                <c:pt idx="0">
                  <c:v>СКЈ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proseci!$C$149:$C$162</c:f>
              <c:strCache>
                <c:ptCount val="14"/>
                <c:pt idx="0">
                  <c:v>Задовољан/на сам начином на који могу да бирам изборне предмете.</c:v>
                </c:pt>
                <c:pt idx="1">
                  <c:v>Време потребно за савладавање градива из предмета предвиђених студијским програмом у складу је са бројем ЕСПБ бодова тих предмета.</c:v>
                </c:pt>
                <c:pt idx="2">
                  <c:v>Знања и вештине која стичем у току студија у складу су са захтевима мог будућег рада у струци.</c:v>
                </c:pt>
                <c:pt idx="3">
                  <c:v>Литература за предмете предвиђене студијским програмом одговарајућа је и доприноси разумевању градива.</c:v>
                </c:pt>
                <c:pt idx="4">
                  <c:v>Током досадашњих студија овладао/ла сам знањима и вештинама које су биле предвиђене за појединачне предмете.</c:v>
                </c:pt>
                <c:pt idx="5">
                  <c:v>Предавања и вежбе помажу ми да лакше савладам садржај предмета.</c:v>
                </c:pt>
                <c:pt idx="6">
                  <c:v>Већина наставника и сарадника подстиче активно учествовање у настави (дискусије, презентације, истраживачки радови и слично) и труди се да нас мотивише.</c:v>
                </c:pt>
                <c:pt idx="7">
                  <c:v>Обавезе студената и начин процењивања јасно су дефинисани и представљени студентима на почетку сваког курса.</c:v>
                </c:pt>
                <c:pt idx="8">
                  <c:v>Већина наставника је објективна и непристрасна приликом оцењивања знања студената.</c:v>
                </c:pt>
                <c:pt idx="9">
                  <c:v>Већина наставника и сарадника има професионалан и коректан однос према студентима.</c:v>
                </c:pt>
                <c:pt idx="10">
                  <c:v>Већина наставника спремна је да образложи оцене на захтев студената.</c:v>
                </c:pt>
                <c:pt idx="11">
                  <c:v>Настави сам присуствовао/ла редовно.</c:v>
                </c:pt>
                <c:pt idx="12">
                  <c:v>Већина наставника и сарадника користи неки од сервиса за учење, нпр. Moodle.</c:v>
                </c:pt>
                <c:pt idx="13">
                  <c:v>Предавања, вежбе и консултације одвијају се редовно и према унапред утврђеном распореду.</c:v>
                </c:pt>
              </c:strCache>
            </c:strRef>
          </c:cat>
          <c:val>
            <c:numRef>
              <c:f>proseci!$F$149:$F$162</c:f>
              <c:numCache>
                <c:formatCode>###0.00</c:formatCode>
                <c:ptCount val="14"/>
                <c:pt idx="0">
                  <c:v>3.3777777777777778</c:v>
                </c:pt>
                <c:pt idx="1">
                  <c:v>2.6363636363636367</c:v>
                </c:pt>
                <c:pt idx="2">
                  <c:v>3.9333333333333336</c:v>
                </c:pt>
                <c:pt idx="3">
                  <c:v>3.5999999999999996</c:v>
                </c:pt>
                <c:pt idx="4">
                  <c:v>4.045454545454545</c:v>
                </c:pt>
                <c:pt idx="5">
                  <c:v>4.2666666666666666</c:v>
                </c:pt>
                <c:pt idx="6">
                  <c:v>3.6888888888888887</c:v>
                </c:pt>
                <c:pt idx="7">
                  <c:v>4.2</c:v>
                </c:pt>
                <c:pt idx="8">
                  <c:v>4.0681818181818183</c:v>
                </c:pt>
                <c:pt idx="9">
                  <c:v>4.1162790697674412</c:v>
                </c:pt>
                <c:pt idx="10">
                  <c:v>4.204545454545455</c:v>
                </c:pt>
                <c:pt idx="11">
                  <c:v>4.466666666666665</c:v>
                </c:pt>
                <c:pt idx="12">
                  <c:v>3.3181818181818188</c:v>
                </c:pt>
                <c:pt idx="13">
                  <c:v>4.3999999999999995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F4D5-4FF8-82DF-D81EA78C9A8D}"/>
            </c:ext>
          </c:extLst>
        </c:ser>
        <c:ser>
          <c:idx val="3"/>
          <c:order val="3"/>
          <c:tx>
            <c:strRef>
              <c:f>proseci!$G$148</c:f>
              <c:strCache>
                <c:ptCount val="1"/>
                <c:pt idx="0">
                  <c:v>СКЈК</c:v>
                </c:pt>
              </c:strCache>
            </c:strRef>
          </c:tx>
          <c:spPr>
            <a:solidFill>
              <a:schemeClr val="accent4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proseci!$C$149:$C$162</c:f>
              <c:strCache>
                <c:ptCount val="14"/>
                <c:pt idx="0">
                  <c:v>Задовољан/на сам начином на који могу да бирам изборне предмете.</c:v>
                </c:pt>
                <c:pt idx="1">
                  <c:v>Време потребно за савладавање градива из предмета предвиђених студијским програмом у складу је са бројем ЕСПБ бодова тих предмета.</c:v>
                </c:pt>
                <c:pt idx="2">
                  <c:v>Знања и вештине која стичем у току студија у складу су са захтевима мог будућег рада у струци.</c:v>
                </c:pt>
                <c:pt idx="3">
                  <c:v>Литература за предмете предвиђене студијским програмом одговарајућа је и доприноси разумевању градива.</c:v>
                </c:pt>
                <c:pt idx="4">
                  <c:v>Током досадашњих студија овладао/ла сам знањима и вештинама које су биле предвиђене за појединачне предмете.</c:v>
                </c:pt>
                <c:pt idx="5">
                  <c:v>Предавања и вежбе помажу ми да лакше савладам садржај предмета.</c:v>
                </c:pt>
                <c:pt idx="6">
                  <c:v>Већина наставника и сарадника подстиче активно учествовање у настави (дискусије, презентације, истраживачки радови и слично) и труди се да нас мотивише.</c:v>
                </c:pt>
                <c:pt idx="7">
                  <c:v>Обавезе студената и начин процењивања јасно су дефинисани и представљени студентима на почетку сваког курса.</c:v>
                </c:pt>
                <c:pt idx="8">
                  <c:v>Већина наставника је објективна и непристрасна приликом оцењивања знања студената.</c:v>
                </c:pt>
                <c:pt idx="9">
                  <c:v>Већина наставника и сарадника има професионалан и коректан однос према студентима.</c:v>
                </c:pt>
                <c:pt idx="10">
                  <c:v>Већина наставника спремна је да образложи оцене на захтев студената.</c:v>
                </c:pt>
                <c:pt idx="11">
                  <c:v>Настави сам присуствовао/ла редовно.</c:v>
                </c:pt>
                <c:pt idx="12">
                  <c:v>Већина наставника и сарадника користи неки од сервиса за учење, нпр. Moodle.</c:v>
                </c:pt>
                <c:pt idx="13">
                  <c:v>Предавања, вежбе и консултације одвијају се редовно и према унапред утврђеном распореду.</c:v>
                </c:pt>
              </c:strCache>
            </c:strRef>
          </c:cat>
          <c:val>
            <c:numRef>
              <c:f>proseci!$G$149:$G$162</c:f>
              <c:numCache>
                <c:formatCode>###0.00</c:formatCode>
                <c:ptCount val="14"/>
                <c:pt idx="0">
                  <c:v>3.05</c:v>
                </c:pt>
                <c:pt idx="1">
                  <c:v>2.3999999999999995</c:v>
                </c:pt>
                <c:pt idx="2">
                  <c:v>3.710526315789473</c:v>
                </c:pt>
                <c:pt idx="3">
                  <c:v>3.5365853658536586</c:v>
                </c:pt>
                <c:pt idx="4">
                  <c:v>3.9749999999999992</c:v>
                </c:pt>
                <c:pt idx="5">
                  <c:v>3.975609756097561</c:v>
                </c:pt>
                <c:pt idx="6">
                  <c:v>3.7499999999999996</c:v>
                </c:pt>
                <c:pt idx="7">
                  <c:v>3.9268292682926833</c:v>
                </c:pt>
                <c:pt idx="8">
                  <c:v>3.9750000000000001</c:v>
                </c:pt>
                <c:pt idx="9">
                  <c:v>4.2499999999999991</c:v>
                </c:pt>
                <c:pt idx="10">
                  <c:v>4.026315789473685</c:v>
                </c:pt>
                <c:pt idx="11">
                  <c:v>4.2195121951219505</c:v>
                </c:pt>
                <c:pt idx="12">
                  <c:v>3.0000000000000004</c:v>
                </c:pt>
                <c:pt idx="13">
                  <c:v>4.3170731707317076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F4D5-4FF8-82DF-D81EA78C9A8D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11"/>
        <c:overlap val="-30"/>
        <c:axId val="82260384"/>
        <c:axId val="91932000"/>
      </c:barChart>
      <c:catAx>
        <c:axId val="82260384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91932000"/>
        <c:crosses val="autoZero"/>
        <c:auto val="1"/>
        <c:lblAlgn val="ctr"/>
        <c:lblOffset val="100"/>
        <c:noMultiLvlLbl val="0"/>
      </c:catAx>
      <c:valAx>
        <c:axId val="91932000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.0" sourceLinked="0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82260384"/>
        <c:crosses val="autoZero"/>
        <c:crossBetween val="between"/>
        <c:majorUnit val="0.5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5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bar"/>
        <c:grouping val="cluster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numFmt formatCode="#,##0.0" sourceLinked="0"/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proseci!$C$187:$C$200</c:f>
              <c:strCache>
                <c:ptCount val="14"/>
                <c:pt idx="0">
                  <c:v>Знања и вештине која стичем у току студија у складу су са захтевима мог будућег рада у струци.</c:v>
                </c:pt>
                <c:pt idx="1">
                  <c:v>Већина наставника и сарадника користи неки од сервиса за учење, нпр. Moodle.</c:v>
                </c:pt>
                <c:pt idx="2">
                  <c:v>Време потребно за савладавање градива из предмета предвиђених студијским програмом у складу је са бројем ЕСПБ бодова тих предмета.</c:v>
                </c:pt>
                <c:pt idx="3">
                  <c:v>Задовољан/на сам начином на који могу да бирам изборне предмете.</c:v>
                </c:pt>
                <c:pt idx="4">
                  <c:v>Литература за предмете предвиђене студијским програмом одговарајућа је и доприноси разумевању градива.</c:v>
                </c:pt>
                <c:pt idx="5">
                  <c:v>Већина наставника и сарадника подстиче активно учествовање у настави (дискусије, презентације, истраживачки радови и слично) и труди се да нас мотивише.</c:v>
                </c:pt>
                <c:pt idx="6">
                  <c:v>Настави сам присуствовао/ла редовно.</c:v>
                </c:pt>
                <c:pt idx="7">
                  <c:v>Током досадашњих студија овладао/ла сам знањима и вештинама које су биле предвиђене за појединачне предмете.</c:v>
                </c:pt>
                <c:pt idx="8">
                  <c:v>Обавезе студената и начин процењивања јасно су дефинисани и представљени студентима на почетку сваког курса.</c:v>
                </c:pt>
                <c:pt idx="9">
                  <c:v>Предавања и вежбе помажу ми да лакше савладам садржај предмета.</c:v>
                </c:pt>
                <c:pt idx="10">
                  <c:v>Већина наставника је објективна и непристрасна приликом оцењивања знања студената.</c:v>
                </c:pt>
                <c:pt idx="11">
                  <c:v>Већина наставника спремна је да образложи оцене на захтев студената.</c:v>
                </c:pt>
                <c:pt idx="12">
                  <c:v>Већина наставника и сарадника има професионалан и коректан однос према студентима.</c:v>
                </c:pt>
                <c:pt idx="13">
                  <c:v>Предавања, вежбе и консултације одвијају се редовно и према унапред утврђеном распореду.</c:v>
                </c:pt>
              </c:strCache>
            </c:strRef>
          </c:cat>
          <c:val>
            <c:numRef>
              <c:f>proseci!$D$187:$D$200</c:f>
              <c:numCache>
                <c:formatCode>###0.00</c:formatCode>
                <c:ptCount val="14"/>
                <c:pt idx="0">
                  <c:v>3.4468085106382982</c:v>
                </c:pt>
                <c:pt idx="1">
                  <c:v>3.9090909090909092</c:v>
                </c:pt>
                <c:pt idx="2">
                  <c:v>3.9565217391304341</c:v>
                </c:pt>
                <c:pt idx="3">
                  <c:v>3.957446808510638</c:v>
                </c:pt>
                <c:pt idx="4">
                  <c:v>4.0000000000000009</c:v>
                </c:pt>
                <c:pt idx="5">
                  <c:v>4.1086956521739122</c:v>
                </c:pt>
                <c:pt idx="6">
                  <c:v>4.1224489795918364</c:v>
                </c:pt>
                <c:pt idx="7">
                  <c:v>4.1521739130434785</c:v>
                </c:pt>
                <c:pt idx="8">
                  <c:v>4.2553191489361692</c:v>
                </c:pt>
                <c:pt idx="9">
                  <c:v>4.2765957446808525</c:v>
                </c:pt>
                <c:pt idx="10">
                  <c:v>4.2978723404255321</c:v>
                </c:pt>
                <c:pt idx="11">
                  <c:v>4.3499999999999988</c:v>
                </c:pt>
                <c:pt idx="12">
                  <c:v>4.4042553191489358</c:v>
                </c:pt>
                <c:pt idx="13">
                  <c:v>4.4255319148936172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E838-4AD1-9B7C-AA800B6A97B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82"/>
        <c:axId val="131805376"/>
        <c:axId val="92055136"/>
      </c:barChart>
      <c:catAx>
        <c:axId val="131805376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92055136"/>
        <c:crosses val="autoZero"/>
        <c:auto val="1"/>
        <c:lblAlgn val="ctr"/>
        <c:lblOffset val="100"/>
        <c:noMultiLvlLbl val="0"/>
      </c:catAx>
      <c:valAx>
        <c:axId val="92055136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" sourceLinked="0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31805376"/>
        <c:crosses val="autoZero"/>
        <c:crossBetween val="between"/>
        <c:majorUnit val="1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bar"/>
        <c:grouping val="cluster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numFmt formatCode="#,##0.0" sourceLinked="0"/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proseci!$C$204:$C$217</c:f>
              <c:strCache>
                <c:ptCount val="14"/>
                <c:pt idx="0">
                  <c:v>Знања и вештине која стичем у току студија у складу су са захтевима мог будућег рада у струци.</c:v>
                </c:pt>
                <c:pt idx="1">
                  <c:v>Задовољан/на сам начином на који могу да бирам изборне предмете.</c:v>
                </c:pt>
                <c:pt idx="2">
                  <c:v>Већина наставника и сарадника користи неки од сервиса за учење, нпр. Moodle.</c:v>
                </c:pt>
                <c:pt idx="3">
                  <c:v>Време потребно за савладавање градива из предмета предвиђених студијским програмом у складу је са бројем ЕСПБ бодова тих предмета.</c:v>
                </c:pt>
                <c:pt idx="4">
                  <c:v>Литература за предмете предвиђене студијским програмом одговарајућа је и доприноси разумевању градива.</c:v>
                </c:pt>
                <c:pt idx="5">
                  <c:v>Већина наставника и сарадника подстиче активно учествовање у настави (дискусије, презентације, истраживачки радови и слично) и труди се да нас мотивише.</c:v>
                </c:pt>
                <c:pt idx="6">
                  <c:v>Предавања и вежбе помажу ми да лакше савладам садржај предмета.</c:v>
                </c:pt>
                <c:pt idx="7">
                  <c:v>Већина наставника је објективна и непристрасна приликом оцењивања знања студената.</c:v>
                </c:pt>
                <c:pt idx="8">
                  <c:v>Током досадашњих студија овладао/ла сам знањима и вештинама које су биле предвиђене за појединачне предмете.</c:v>
                </c:pt>
                <c:pt idx="9">
                  <c:v>Обавезе студената и начин процењивања јасно су дефинисани и представљени студентима на почетку сваког курса.</c:v>
                </c:pt>
                <c:pt idx="10">
                  <c:v>Већина наставника и сарадника има професионалан и коректан однос према студентима.</c:v>
                </c:pt>
                <c:pt idx="11">
                  <c:v>Већина наставника спремна је да образложи оцене на захтев студената.</c:v>
                </c:pt>
                <c:pt idx="12">
                  <c:v>Предавања, вежбе и консултације одвијају се редовно и према унапред утврђеном распореду.</c:v>
                </c:pt>
                <c:pt idx="13">
                  <c:v>Настави сам присуствовао/ла редовно.</c:v>
                </c:pt>
              </c:strCache>
            </c:strRef>
          </c:cat>
          <c:val>
            <c:numRef>
              <c:f>proseci!$D$204:$D$217</c:f>
              <c:numCache>
                <c:formatCode>###0.00</c:formatCode>
                <c:ptCount val="14"/>
                <c:pt idx="0">
                  <c:v>3.9871794871794872</c:v>
                </c:pt>
                <c:pt idx="1">
                  <c:v>4.0375000000000014</c:v>
                </c:pt>
                <c:pt idx="2">
                  <c:v>4.2054794520547949</c:v>
                </c:pt>
                <c:pt idx="3">
                  <c:v>4.2658227848101244</c:v>
                </c:pt>
                <c:pt idx="4">
                  <c:v>4.3164556962025316</c:v>
                </c:pt>
                <c:pt idx="5">
                  <c:v>4.3874999999999993</c:v>
                </c:pt>
                <c:pt idx="6">
                  <c:v>4.4375000000000009</c:v>
                </c:pt>
                <c:pt idx="7">
                  <c:v>4.4415584415584402</c:v>
                </c:pt>
                <c:pt idx="8">
                  <c:v>4.4556962025316436</c:v>
                </c:pt>
                <c:pt idx="9">
                  <c:v>4.4625000000000004</c:v>
                </c:pt>
                <c:pt idx="10">
                  <c:v>4.4749999999999979</c:v>
                </c:pt>
                <c:pt idx="11">
                  <c:v>4.5066666666666659</c:v>
                </c:pt>
                <c:pt idx="12">
                  <c:v>4.5443037974683547</c:v>
                </c:pt>
                <c:pt idx="13">
                  <c:v>4.6075949367088613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142A-4AEF-A372-F03E9CA736C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82"/>
        <c:axId val="121166880"/>
        <c:axId val="92040160"/>
      </c:barChart>
      <c:catAx>
        <c:axId val="121166880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92040160"/>
        <c:crosses val="autoZero"/>
        <c:auto val="1"/>
        <c:lblAlgn val="ctr"/>
        <c:lblOffset val="100"/>
        <c:noMultiLvlLbl val="0"/>
      </c:catAx>
      <c:valAx>
        <c:axId val="92040160"/>
        <c:scaling>
          <c:orientation val="minMax"/>
          <c:max val="5"/>
          <c:min val="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" sourceLinked="0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21166880"/>
        <c:crosses val="autoZero"/>
        <c:crossBetween val="between"/>
        <c:majorUnit val="1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proseci!$C$54</c:f>
              <c:strCache>
                <c:ptCount val="1"/>
                <c:pt idx="0">
                  <c:v>Просечна оцена за све тврдње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numFmt formatCode="#,##0.0" sourceLinked="0"/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proseci!$D$53:$G$53</c:f>
              <c:strCache>
                <c:ptCount val="4"/>
                <c:pt idx="0">
                  <c:v>ОАС</c:v>
                </c:pt>
                <c:pt idx="1">
                  <c:v>МАС</c:v>
                </c:pt>
                <c:pt idx="2">
                  <c:v>ДАС</c:v>
                </c:pt>
                <c:pt idx="3">
                  <c:v>укупно</c:v>
                </c:pt>
              </c:strCache>
            </c:strRef>
          </c:cat>
          <c:val>
            <c:numRef>
              <c:f>proseci!$D$54:$G$54</c:f>
              <c:numCache>
                <c:formatCode>General</c:formatCode>
                <c:ptCount val="4"/>
                <c:pt idx="0">
                  <c:v>3.91</c:v>
                </c:pt>
                <c:pt idx="1">
                  <c:v>4.12</c:v>
                </c:pt>
                <c:pt idx="2">
                  <c:v>4.37</c:v>
                </c:pt>
                <c:pt idx="3">
                  <c:v>3.95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9EEE-4920-B353-428B2971929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538451519"/>
        <c:axId val="172156703"/>
      </c:barChart>
      <c:catAx>
        <c:axId val="538451519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72156703"/>
        <c:crosses val="autoZero"/>
        <c:auto val="1"/>
        <c:lblAlgn val="ctr"/>
        <c:lblOffset val="100"/>
        <c:noMultiLvlLbl val="0"/>
      </c:catAx>
      <c:valAx>
        <c:axId val="172156703"/>
        <c:scaling>
          <c:orientation val="minMax"/>
          <c:max val="5"/>
          <c:min val="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538451519"/>
        <c:crosses val="autoZero"/>
        <c:crossBetween val="between"/>
        <c:majorUnit val="1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bar"/>
        <c:grouping val="clustered"/>
        <c:varyColors val="0"/>
        <c:ser>
          <c:idx val="0"/>
          <c:order val="0"/>
          <c:tx>
            <c:strRef>
              <c:f>proseci!$D$35</c:f>
              <c:strCache>
                <c:ptCount val="1"/>
                <c:pt idx="0">
                  <c:v>ОАС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proseci!$C$36:$C$49</c:f>
              <c:strCache>
                <c:ptCount val="14"/>
                <c:pt idx="0">
                  <c:v>Задовољан/на сам начином на који могу да бирам изборне предмете.</c:v>
                </c:pt>
                <c:pt idx="1">
                  <c:v>Време за савладавање градива у складу је са бројем ЕСПБ бодова тих предмета.</c:v>
                </c:pt>
                <c:pt idx="2">
                  <c:v>Знања и вештине која стичем у току студија у складу  са захтевима будућег рада у струци.</c:v>
                </c:pt>
                <c:pt idx="3">
                  <c:v>Литература за предмете одговарајућа је и доприноси разумевању градива.</c:v>
                </c:pt>
                <c:pt idx="4">
                  <c:v>Током  студија овладао/ла сам знањима и вештинама које су биле предвиђене за појединачне предмете.</c:v>
                </c:pt>
                <c:pt idx="5">
                  <c:v>Предавања и вежбе помажу ми да лакше савладам садржај предмета.</c:v>
                </c:pt>
                <c:pt idx="6">
                  <c:v>Обавезе и начин процењивања јасно су дефинисани и представљени студентима.</c:v>
                </c:pt>
                <c:pt idx="7">
                  <c:v>Већина наставника/сарадника подстиче активно учествовање у настави и труди се да нас мотивише.</c:v>
                </c:pt>
                <c:pt idx="8">
                  <c:v>Већина наставника је објективна и непристрасна приликом оцењивања знања .</c:v>
                </c:pt>
                <c:pt idx="9">
                  <c:v>Већина наставника/сарадника има професионалан и коректан однос према студентима.</c:v>
                </c:pt>
                <c:pt idx="10">
                  <c:v>Већина наставника спремна је да образложи оцене на захтев студената.</c:v>
                </c:pt>
                <c:pt idx="11">
                  <c:v>Настави сам присуствовао/ла редовно.</c:v>
                </c:pt>
                <c:pt idx="12">
                  <c:v>Већина наставника/сарадника користи неки од сервиса за учење.</c:v>
                </c:pt>
                <c:pt idx="13">
                  <c:v>Предавања/вежбе/ консултације одвијају се редовно и према утврђеном распореду.</c:v>
                </c:pt>
              </c:strCache>
            </c:strRef>
          </c:cat>
          <c:val>
            <c:numRef>
              <c:f>proseci!$D$36:$D$49</c:f>
              <c:numCache>
                <c:formatCode>###0.00</c:formatCode>
                <c:ptCount val="14"/>
                <c:pt idx="0">
                  <c:v>2.9881925522252506</c:v>
                </c:pt>
                <c:pt idx="1">
                  <c:v>3.1297497683039834</c:v>
                </c:pt>
                <c:pt idx="2">
                  <c:v>3.6764418377321646</c:v>
                </c:pt>
                <c:pt idx="3">
                  <c:v>3.7044198895027649</c:v>
                </c:pt>
                <c:pt idx="4">
                  <c:v>3.8614958448753463</c:v>
                </c:pt>
                <c:pt idx="5">
                  <c:v>3.9279279279279278</c:v>
                </c:pt>
                <c:pt idx="6">
                  <c:v>4.0090579710144993</c:v>
                </c:pt>
                <c:pt idx="7">
                  <c:v>4.0191431175934405</c:v>
                </c:pt>
                <c:pt idx="8">
                  <c:v>4.1045751633986942</c:v>
                </c:pt>
                <c:pt idx="9">
                  <c:v>4.2010820559062223</c:v>
                </c:pt>
                <c:pt idx="10">
                  <c:v>4.2144308943089497</c:v>
                </c:pt>
                <c:pt idx="11">
                  <c:v>4.2401785714285749</c:v>
                </c:pt>
                <c:pt idx="12">
                  <c:v>4.2837837837837913</c:v>
                </c:pt>
                <c:pt idx="13">
                  <c:v>4.3851784080512326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BD10-49EB-BF40-297EDE21C7A6}"/>
            </c:ext>
          </c:extLst>
        </c:ser>
        <c:ser>
          <c:idx val="1"/>
          <c:order val="1"/>
          <c:tx>
            <c:strRef>
              <c:f>proseci!$E$35</c:f>
              <c:strCache>
                <c:ptCount val="1"/>
                <c:pt idx="0">
                  <c:v>МАС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proseci!$C$36:$C$49</c:f>
              <c:strCache>
                <c:ptCount val="14"/>
                <c:pt idx="0">
                  <c:v>Задовољан/на сам начином на који могу да бирам изборне предмете.</c:v>
                </c:pt>
                <c:pt idx="1">
                  <c:v>Време за савладавање градива у складу је са бројем ЕСПБ бодова тих предмета.</c:v>
                </c:pt>
                <c:pt idx="2">
                  <c:v>Знања и вештине која стичем у току студија у складу  са захтевима будућег рада у струци.</c:v>
                </c:pt>
                <c:pt idx="3">
                  <c:v>Литература за предмете одговарајућа је и доприноси разумевању градива.</c:v>
                </c:pt>
                <c:pt idx="4">
                  <c:v>Током  студија овладао/ла сам знањима и вештинама које су биле предвиђене за појединачне предмете.</c:v>
                </c:pt>
                <c:pt idx="5">
                  <c:v>Предавања и вежбе помажу ми да лакше савладам садржај предмета.</c:v>
                </c:pt>
                <c:pt idx="6">
                  <c:v>Обавезе и начин процењивања јасно су дефинисани и представљени студентима.</c:v>
                </c:pt>
                <c:pt idx="7">
                  <c:v>Већина наставника/сарадника подстиче активно учествовање у настави и труди се да нас мотивише.</c:v>
                </c:pt>
                <c:pt idx="8">
                  <c:v>Већина наставника је објективна и непристрасна приликом оцењивања знања .</c:v>
                </c:pt>
                <c:pt idx="9">
                  <c:v>Већина наставника/сарадника има професионалан и коректан однос према студентима.</c:v>
                </c:pt>
                <c:pt idx="10">
                  <c:v>Већина наставника спремна је да образложи оцене на захтев студената.</c:v>
                </c:pt>
                <c:pt idx="11">
                  <c:v>Настави сам присуствовао/ла редовно.</c:v>
                </c:pt>
                <c:pt idx="12">
                  <c:v>Већина наставника/сарадника користи неки од сервиса за учење.</c:v>
                </c:pt>
                <c:pt idx="13">
                  <c:v>Предавања/вежбе/ консултације одвијају се редовно и према утврђеном распореду.</c:v>
                </c:pt>
              </c:strCache>
            </c:strRef>
          </c:cat>
          <c:val>
            <c:numRef>
              <c:f>proseci!$E$36:$E$49</c:f>
              <c:numCache>
                <c:formatCode>###0.00</c:formatCode>
                <c:ptCount val="14"/>
                <c:pt idx="0">
                  <c:v>3.957446808510638</c:v>
                </c:pt>
                <c:pt idx="1">
                  <c:v>3.9565217391304341</c:v>
                </c:pt>
                <c:pt idx="2">
                  <c:v>3.4468085106382982</c:v>
                </c:pt>
                <c:pt idx="3">
                  <c:v>4.0000000000000009</c:v>
                </c:pt>
                <c:pt idx="4">
                  <c:v>4.1521739130434785</c:v>
                </c:pt>
                <c:pt idx="5">
                  <c:v>4.2765957446808525</c:v>
                </c:pt>
                <c:pt idx="6">
                  <c:v>4.2553191489361692</c:v>
                </c:pt>
                <c:pt idx="7">
                  <c:v>4.1086956521739122</c:v>
                </c:pt>
                <c:pt idx="8">
                  <c:v>4.2978723404255321</c:v>
                </c:pt>
                <c:pt idx="9">
                  <c:v>4.4042553191489358</c:v>
                </c:pt>
                <c:pt idx="10">
                  <c:v>4.3499999999999988</c:v>
                </c:pt>
                <c:pt idx="11">
                  <c:v>4.1224489795918364</c:v>
                </c:pt>
                <c:pt idx="12">
                  <c:v>3.9090909090909092</c:v>
                </c:pt>
                <c:pt idx="13">
                  <c:v>4.4255319148936172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BD10-49EB-BF40-297EDE21C7A6}"/>
            </c:ext>
          </c:extLst>
        </c:ser>
        <c:ser>
          <c:idx val="2"/>
          <c:order val="2"/>
          <c:tx>
            <c:strRef>
              <c:f>proseci!$F$35</c:f>
              <c:strCache>
                <c:ptCount val="1"/>
                <c:pt idx="0">
                  <c:v>ДАС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proseci!$C$36:$C$49</c:f>
              <c:strCache>
                <c:ptCount val="14"/>
                <c:pt idx="0">
                  <c:v>Задовољан/на сам начином на који могу да бирам изборне предмете.</c:v>
                </c:pt>
                <c:pt idx="1">
                  <c:v>Време за савладавање градива у складу је са бројем ЕСПБ бодова тих предмета.</c:v>
                </c:pt>
                <c:pt idx="2">
                  <c:v>Знања и вештине која стичем у току студија у складу  са захтевима будућег рада у струци.</c:v>
                </c:pt>
                <c:pt idx="3">
                  <c:v>Литература за предмете одговарајућа је и доприноси разумевању градива.</c:v>
                </c:pt>
                <c:pt idx="4">
                  <c:v>Током  студија овладао/ла сам знањима и вештинама које су биле предвиђене за појединачне предмете.</c:v>
                </c:pt>
                <c:pt idx="5">
                  <c:v>Предавања и вежбе помажу ми да лакше савладам садржај предмета.</c:v>
                </c:pt>
                <c:pt idx="6">
                  <c:v>Обавезе и начин процењивања јасно су дефинисани и представљени студентима.</c:v>
                </c:pt>
                <c:pt idx="7">
                  <c:v>Већина наставника/сарадника подстиче активно учествовање у настави и труди се да нас мотивише.</c:v>
                </c:pt>
                <c:pt idx="8">
                  <c:v>Већина наставника је објективна и непристрасна приликом оцењивања знања .</c:v>
                </c:pt>
                <c:pt idx="9">
                  <c:v>Већина наставника/сарадника има професионалан и коректан однос према студентима.</c:v>
                </c:pt>
                <c:pt idx="10">
                  <c:v>Већина наставника спремна је да образложи оцене на захтев студената.</c:v>
                </c:pt>
                <c:pt idx="11">
                  <c:v>Настави сам присуствовао/ла редовно.</c:v>
                </c:pt>
                <c:pt idx="12">
                  <c:v>Већина наставника/сарадника користи неки од сервиса за учење.</c:v>
                </c:pt>
                <c:pt idx="13">
                  <c:v>Предавања/вежбе/ консултације одвијају се редовно и према утврђеном распореду.</c:v>
                </c:pt>
              </c:strCache>
            </c:strRef>
          </c:cat>
          <c:val>
            <c:numRef>
              <c:f>proseci!$F$36:$F$49</c:f>
              <c:numCache>
                <c:formatCode>###0.00</c:formatCode>
                <c:ptCount val="14"/>
                <c:pt idx="0">
                  <c:v>4.0375000000000014</c:v>
                </c:pt>
                <c:pt idx="1">
                  <c:v>4.2658227848101244</c:v>
                </c:pt>
                <c:pt idx="2">
                  <c:v>3.9871794871794872</c:v>
                </c:pt>
                <c:pt idx="3">
                  <c:v>4.3164556962025316</c:v>
                </c:pt>
                <c:pt idx="4">
                  <c:v>4.4556962025316436</c:v>
                </c:pt>
                <c:pt idx="5">
                  <c:v>4.4375000000000009</c:v>
                </c:pt>
                <c:pt idx="6">
                  <c:v>4.4625000000000004</c:v>
                </c:pt>
                <c:pt idx="7">
                  <c:v>4.3874999999999993</c:v>
                </c:pt>
                <c:pt idx="8">
                  <c:v>4.4415584415584402</c:v>
                </c:pt>
                <c:pt idx="9">
                  <c:v>4.4749999999999979</c:v>
                </c:pt>
                <c:pt idx="10">
                  <c:v>4.5066666666666659</c:v>
                </c:pt>
                <c:pt idx="11">
                  <c:v>4.6075949367088613</c:v>
                </c:pt>
                <c:pt idx="12">
                  <c:v>4.2054794520547949</c:v>
                </c:pt>
                <c:pt idx="13">
                  <c:v>4.5443037974683547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BD10-49EB-BF40-297EDE21C7A6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182"/>
        <c:overlap val="-30"/>
        <c:axId val="536660815"/>
        <c:axId val="172138399"/>
      </c:barChart>
      <c:catAx>
        <c:axId val="536660815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72138399"/>
        <c:crosses val="autoZero"/>
        <c:auto val="1"/>
        <c:lblAlgn val="ctr"/>
        <c:lblOffset val="100"/>
        <c:noMultiLvlLbl val="0"/>
      </c:catAx>
      <c:valAx>
        <c:axId val="172138399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.0" sourceLinked="0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536660815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'po zvanjima'!$A$14:$A$16</c:f>
              <c:strCache>
                <c:ptCount val="3"/>
                <c:pt idx="0">
                  <c:v>2023/24</c:v>
                </c:pt>
                <c:pt idx="1">
                  <c:v>2024/25</c:v>
                </c:pt>
                <c:pt idx="2">
                  <c:v>2025/26</c:v>
                </c:pt>
              </c:strCache>
            </c:strRef>
          </c:cat>
          <c:val>
            <c:numRef>
              <c:f>'po zvanjima'!$B$14:$B$16</c:f>
              <c:numCache>
                <c:formatCode>General</c:formatCode>
                <c:ptCount val="3"/>
                <c:pt idx="0">
                  <c:v>4.67</c:v>
                </c:pt>
                <c:pt idx="1">
                  <c:v>4.59</c:v>
                </c:pt>
                <c:pt idx="2">
                  <c:v>4.68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5B04-4E7B-BC80-F3969F4A08B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542486656"/>
        <c:axId val="530740160"/>
      </c:barChart>
      <c:catAx>
        <c:axId val="54248665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530740160"/>
        <c:crosses val="autoZero"/>
        <c:auto val="1"/>
        <c:lblAlgn val="ctr"/>
        <c:lblOffset val="100"/>
        <c:noMultiLvlLbl val="0"/>
      </c:catAx>
      <c:valAx>
        <c:axId val="530740160"/>
        <c:scaling>
          <c:orientation val="minMax"/>
          <c:min val="1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542486656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0" i="0" u="none" strike="noStrike" kern="1200" spc="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r>
              <a:rPr lang="sr-Cyrl-RS" sz="1200"/>
              <a:t>Период 2023/24 до 2025/26</a:t>
            </a:r>
            <a:endParaRPr lang="sr-Latn-RS" sz="1200"/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0" i="0" u="none" strike="noStrike" kern="1200" spc="0" baseline="0">
              <a:solidFill>
                <a:sysClr val="windowText" lastClr="000000"/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bar"/>
        <c:grouping val="cluster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'po zvanjima'!$A$32:$A$39</c:f>
              <c:strCache>
                <c:ptCount val="8"/>
                <c:pt idx="0">
                  <c:v>виши лектор</c:v>
                </c:pt>
                <c:pt idx="1">
                  <c:v>лектор</c:v>
                </c:pt>
                <c:pt idx="2">
                  <c:v>редовни професор</c:v>
                </c:pt>
                <c:pt idx="3">
                  <c:v>асистент</c:v>
                </c:pt>
                <c:pt idx="4">
                  <c:v>ванредни професор</c:v>
                </c:pt>
                <c:pt idx="5">
                  <c:v>доцент</c:v>
                </c:pt>
                <c:pt idx="6">
                  <c:v>асистент са докторатом</c:v>
                </c:pt>
                <c:pt idx="7">
                  <c:v>страни лектор</c:v>
                </c:pt>
              </c:strCache>
            </c:strRef>
          </c:cat>
          <c:val>
            <c:numRef>
              <c:f>'po zvanjima'!$B$32:$B$39</c:f>
              <c:numCache>
                <c:formatCode>0.00</c:formatCode>
                <c:ptCount val="8"/>
                <c:pt idx="0">
                  <c:v>4.5933333333333337</c:v>
                </c:pt>
                <c:pt idx="1">
                  <c:v>4.6099999999999994</c:v>
                </c:pt>
                <c:pt idx="2">
                  <c:v>4.63</c:v>
                </c:pt>
                <c:pt idx="3">
                  <c:v>4.63</c:v>
                </c:pt>
                <c:pt idx="4">
                  <c:v>4.6466666666666665</c:v>
                </c:pt>
                <c:pt idx="5">
                  <c:v>4.66</c:v>
                </c:pt>
                <c:pt idx="6">
                  <c:v>4.6700000000000008</c:v>
                </c:pt>
                <c:pt idx="7">
                  <c:v>4.7366666666666672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5140-40DC-AF89-2E5E3053B62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82"/>
        <c:axId val="541309040"/>
        <c:axId val="530729760"/>
      </c:barChart>
      <c:catAx>
        <c:axId val="541309040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530729760"/>
        <c:crosses val="autoZero"/>
        <c:auto val="1"/>
        <c:lblAlgn val="ctr"/>
        <c:lblOffset val="100"/>
        <c:noMultiLvlLbl val="0"/>
      </c:catAx>
      <c:valAx>
        <c:axId val="530729760"/>
        <c:scaling>
          <c:orientation val="minMax"/>
          <c:min val="1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" sourceLinked="0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541309040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solidFill>
            <a:sysClr val="windowText" lastClr="000000"/>
          </a:solidFill>
        </a:defRPr>
      </a:pPr>
      <a:endParaRPr lang="en-US"/>
    </a:p>
  </c:txPr>
  <c:externalData r:id="rId3">
    <c:autoUpdate val="0"/>
  </c:externalData>
</c:chartSpace>
</file>

<file path=word/charts/chart1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bar"/>
        <c:grouping val="clustered"/>
        <c:varyColors val="0"/>
        <c:ser>
          <c:idx val="0"/>
          <c:order val="0"/>
          <c:tx>
            <c:strRef>
              <c:f>'po zvanjima'!$D$2</c:f>
              <c:strCache>
                <c:ptCount val="1"/>
                <c:pt idx="0">
                  <c:v>2025/26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'po zvanjima'!$A$3:$A$10</c:f>
              <c:strCache>
                <c:ptCount val="8"/>
                <c:pt idx="0">
                  <c:v>редовни професор</c:v>
                </c:pt>
                <c:pt idx="1">
                  <c:v>ванредни професор</c:v>
                </c:pt>
                <c:pt idx="2">
                  <c:v>доцент</c:v>
                </c:pt>
                <c:pt idx="3">
                  <c:v>асистент са докторатом</c:v>
                </c:pt>
                <c:pt idx="4">
                  <c:v>асистент</c:v>
                </c:pt>
                <c:pt idx="5">
                  <c:v>виши лектор</c:v>
                </c:pt>
                <c:pt idx="6">
                  <c:v>лектор</c:v>
                </c:pt>
                <c:pt idx="7">
                  <c:v>страни лектор</c:v>
                </c:pt>
              </c:strCache>
            </c:strRef>
          </c:cat>
          <c:val>
            <c:numRef>
              <c:f>'po zvanjima'!$D$3:$D$10</c:f>
              <c:numCache>
                <c:formatCode>General</c:formatCode>
                <c:ptCount val="8"/>
                <c:pt idx="0">
                  <c:v>4.66</c:v>
                </c:pt>
                <c:pt idx="1">
                  <c:v>4.68</c:v>
                </c:pt>
                <c:pt idx="2">
                  <c:v>4.7300000000000004</c:v>
                </c:pt>
                <c:pt idx="3">
                  <c:v>4.63</c:v>
                </c:pt>
                <c:pt idx="4">
                  <c:v>4.6900000000000004</c:v>
                </c:pt>
                <c:pt idx="5">
                  <c:v>4.6100000000000003</c:v>
                </c:pt>
                <c:pt idx="6">
                  <c:v>4.57</c:v>
                </c:pt>
                <c:pt idx="7">
                  <c:v>4.72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8DEA-4CBE-8E88-64E1FD9D1DC0}"/>
            </c:ext>
          </c:extLst>
        </c:ser>
        <c:ser>
          <c:idx val="1"/>
          <c:order val="1"/>
          <c:tx>
            <c:strRef>
              <c:f>'po zvanjima'!$C$2</c:f>
              <c:strCache>
                <c:ptCount val="1"/>
                <c:pt idx="0">
                  <c:v>2024/25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'po zvanjima'!$A$3:$A$10</c:f>
              <c:strCache>
                <c:ptCount val="8"/>
                <c:pt idx="0">
                  <c:v>редовни професор</c:v>
                </c:pt>
                <c:pt idx="1">
                  <c:v>ванредни професор</c:v>
                </c:pt>
                <c:pt idx="2">
                  <c:v>доцент</c:v>
                </c:pt>
                <c:pt idx="3">
                  <c:v>асистент са докторатом</c:v>
                </c:pt>
                <c:pt idx="4">
                  <c:v>асистент</c:v>
                </c:pt>
                <c:pt idx="5">
                  <c:v>виши лектор</c:v>
                </c:pt>
                <c:pt idx="6">
                  <c:v>лектор</c:v>
                </c:pt>
                <c:pt idx="7">
                  <c:v>страни лектор</c:v>
                </c:pt>
              </c:strCache>
            </c:strRef>
          </c:cat>
          <c:val>
            <c:numRef>
              <c:f>'po zvanjima'!$C$3:$C$10</c:f>
              <c:numCache>
                <c:formatCode>General</c:formatCode>
                <c:ptCount val="8"/>
                <c:pt idx="0">
                  <c:v>4.58</c:v>
                </c:pt>
                <c:pt idx="1">
                  <c:v>4.58</c:v>
                </c:pt>
                <c:pt idx="2">
                  <c:v>4.59</c:v>
                </c:pt>
                <c:pt idx="3">
                  <c:v>4.6500000000000004</c:v>
                </c:pt>
                <c:pt idx="4">
                  <c:v>4.58</c:v>
                </c:pt>
                <c:pt idx="5">
                  <c:v>4.55</c:v>
                </c:pt>
                <c:pt idx="6">
                  <c:v>4.5599999999999996</c:v>
                </c:pt>
                <c:pt idx="7">
                  <c:v>4.78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8DEA-4CBE-8E88-64E1FD9D1DC0}"/>
            </c:ext>
          </c:extLst>
        </c:ser>
        <c:ser>
          <c:idx val="2"/>
          <c:order val="2"/>
          <c:tx>
            <c:strRef>
              <c:f>'po zvanjima'!$B$2</c:f>
              <c:strCache>
                <c:ptCount val="1"/>
                <c:pt idx="0">
                  <c:v>2023/24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'po zvanjima'!$A$3:$A$10</c:f>
              <c:strCache>
                <c:ptCount val="8"/>
                <c:pt idx="0">
                  <c:v>редовни професор</c:v>
                </c:pt>
                <c:pt idx="1">
                  <c:v>ванредни професор</c:v>
                </c:pt>
                <c:pt idx="2">
                  <c:v>доцент</c:v>
                </c:pt>
                <c:pt idx="3">
                  <c:v>асистент са докторатом</c:v>
                </c:pt>
                <c:pt idx="4">
                  <c:v>асистент</c:v>
                </c:pt>
                <c:pt idx="5">
                  <c:v>виши лектор</c:v>
                </c:pt>
                <c:pt idx="6">
                  <c:v>лектор</c:v>
                </c:pt>
                <c:pt idx="7">
                  <c:v>страни лектор</c:v>
                </c:pt>
              </c:strCache>
            </c:strRef>
          </c:cat>
          <c:val>
            <c:numRef>
              <c:f>'po zvanjima'!$B$3:$B$10</c:f>
              <c:numCache>
                <c:formatCode>General</c:formatCode>
                <c:ptCount val="8"/>
                <c:pt idx="0">
                  <c:v>4.6500000000000004</c:v>
                </c:pt>
                <c:pt idx="1">
                  <c:v>4.68</c:v>
                </c:pt>
                <c:pt idx="2">
                  <c:v>4.66</c:v>
                </c:pt>
                <c:pt idx="3">
                  <c:v>4.7300000000000004</c:v>
                </c:pt>
                <c:pt idx="4">
                  <c:v>4.62</c:v>
                </c:pt>
                <c:pt idx="5">
                  <c:v>4.62</c:v>
                </c:pt>
                <c:pt idx="6">
                  <c:v>4.7</c:v>
                </c:pt>
                <c:pt idx="7">
                  <c:v>4.71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8DEA-4CBE-8E88-64E1FD9D1DC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82"/>
        <c:overlap val="-30"/>
        <c:axId val="522364176"/>
        <c:axId val="523079520"/>
      </c:barChart>
      <c:catAx>
        <c:axId val="522364176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523079520"/>
        <c:crosses val="autoZero"/>
        <c:auto val="1"/>
        <c:lblAlgn val="ctr"/>
        <c:lblOffset val="100"/>
        <c:noMultiLvlLbl val="0"/>
      </c:catAx>
      <c:valAx>
        <c:axId val="523079520"/>
        <c:scaling>
          <c:orientation val="minMax"/>
          <c:min val="1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52236417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sr-Cyrl-RS" sz="1200"/>
              <a:t>Структура</a:t>
            </a:r>
            <a:r>
              <a:rPr lang="sr-Cyrl-RS" sz="1200" baseline="0"/>
              <a:t> узорка - статус студирања</a:t>
            </a:r>
            <a:endParaRPr lang="sr-Latn-RS" sz="1200"/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pie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20B6-45AA-80F7-8263F0150196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20B6-45AA-80F7-8263F0150196}"/>
              </c:ext>
            </c:extLst>
          </c:dPt>
          <c:dLbls>
            <c:dLbl>
              <c:idx val="0"/>
              <c:layout>
                <c:manualLayout>
                  <c:x val="-0.10843274278215223"/>
                  <c:y val="0.14083552055992996"/>
                </c:manualLayout>
              </c:layout>
              <c:tx>
                <c:rich>
                  <a:bodyPr/>
                  <a:lstStyle/>
                  <a:p>
                    <a:fld id="{8DB4423F-348F-476B-A7C0-DACC6A37012F}" type="VALUE">
                      <a:rPr lang="en-US"/>
                      <a:pPr/>
                      <a:t>[VALUE]</a:t>
                    </a:fld>
                    <a:r>
                      <a:rPr lang="en-US"/>
                      <a:t>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20B6-45AA-80F7-8263F0150196}"/>
                </c:ext>
              </c:extLst>
            </c:dLbl>
            <c:dLbl>
              <c:idx val="1"/>
              <c:layout>
                <c:manualLayout>
                  <c:x val="0.14801421697287834"/>
                  <c:y val="-0.17969998541848944"/>
                </c:manualLayout>
              </c:layout>
              <c:tx>
                <c:rich>
                  <a:bodyPr/>
                  <a:lstStyle/>
                  <a:p>
                    <a:fld id="{36774999-B441-42ED-814F-7D9AF18C1F11}" type="VALUE">
                      <a:rPr lang="en-US"/>
                      <a:pPr/>
                      <a:t>[VALUE]</a:t>
                    </a:fld>
                    <a:r>
                      <a:rPr lang="en-US"/>
                      <a:t>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20B6-45AA-80F7-8263F0150196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5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'status studiranja'!$K$2:$K$3</c:f>
              <c:strCache>
                <c:ptCount val="2"/>
                <c:pt idx="0">
                  <c:v>самофинансирање</c:v>
                </c:pt>
                <c:pt idx="1">
                  <c:v>финансирање из буџета</c:v>
                </c:pt>
              </c:strCache>
            </c:strRef>
          </c:cat>
          <c:val>
            <c:numRef>
              <c:f>'status studiranja'!$M$2:$M$3</c:f>
              <c:numCache>
                <c:formatCode>0.0</c:formatCode>
                <c:ptCount val="2"/>
                <c:pt idx="0">
                  <c:v>25.874125874125873</c:v>
                </c:pt>
                <c:pt idx="1">
                  <c:v>74.12587412587412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20B6-45AA-80F7-8263F015019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r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50" b="0" i="0" u="none" strike="noStrike" kern="1200" baseline="0">
              <a:solidFill>
                <a:sysClr val="windowText" lastClr="000000"/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2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sr-Cyrl-RS"/>
              <a:t>Период 2023/24 до 2025/26</a:t>
            </a:r>
            <a:endParaRPr lang="sr-Latn-RS"/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bar"/>
        <c:grouping val="cluster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'po tvrdnjama'!$B$31:$B$46</c:f>
              <c:strCache>
                <c:ptCount val="16"/>
                <c:pt idx="0">
                  <c:v>Наставник је развио моје интересовање за предмет</c:v>
                </c:pt>
                <c:pt idx="1">
                  <c:v>Научио сам нешто корисно за будуће образовање и рад</c:v>
                </c:pt>
                <c:pt idx="2">
                  <c:v>Литература  одговарајућег обима и квалитета.</c:v>
                </c:pt>
                <c:pt idx="3">
                  <c:v>Задовољство организацијом предмета</c:v>
                </c:pt>
                <c:pt idx="4">
                  <c:v>Наставник је подстицао студенте на критичко размишљање.</c:v>
                </c:pt>
                <c:pt idx="5">
                  <c:v>Наставник се веома трудио око извођења наставе.</c:v>
                </c:pt>
                <c:pt idx="6">
                  <c:v>Објашњења наставника у вези са начином рада на предмету су била јасна.</c:v>
                </c:pt>
                <c:pt idx="7">
                  <c:v>Литература и остали материјали су били адекватни и лако доступни.</c:v>
                </c:pt>
                <c:pt idx="8">
                  <c:v>Задовољство садржајем предмета</c:v>
                </c:pt>
                <c:pt idx="9">
                  <c:v>Наставник је охрабривао студенте да постављају питања и одговарао на њих.</c:v>
                </c:pt>
                <c:pt idx="10">
                  <c:v>Наставник је давао конструктивне и корисне повратне информације.</c:v>
                </c:pt>
                <c:pt idx="11">
                  <c:v>Наставник је градио атмосферу међусобног уважања, сарадње и поверења.</c:v>
                </c:pt>
                <c:pt idx="12">
                  <c:v>Вредновање студентских радова и активности је праведно и објективно.</c:v>
                </c:pt>
                <c:pt idx="13">
                  <c:v>Наставникје био доступан у термину консултација и путем е-поште.</c:v>
                </c:pt>
                <c:pt idx="14">
                  <c:v>Настава и/или вежбе су одржаване редовно и према плану.</c:v>
                </c:pt>
                <c:pt idx="15">
                  <c:v>Наставник је оставио утисак да добро познаје садржај предмета.</c:v>
                </c:pt>
              </c:strCache>
            </c:strRef>
          </c:cat>
          <c:val>
            <c:numRef>
              <c:f>'po tvrdnjama'!$C$31:$C$46</c:f>
              <c:numCache>
                <c:formatCode>0.00</c:formatCode>
                <c:ptCount val="16"/>
                <c:pt idx="0">
                  <c:v>4.59</c:v>
                </c:pt>
                <c:pt idx="1">
                  <c:v>4.5999999999999996</c:v>
                </c:pt>
                <c:pt idx="2">
                  <c:v>4.62</c:v>
                </c:pt>
                <c:pt idx="3">
                  <c:v>4.63</c:v>
                </c:pt>
                <c:pt idx="4">
                  <c:v>4.6333333333333329</c:v>
                </c:pt>
                <c:pt idx="5">
                  <c:v>4.6399999999999997</c:v>
                </c:pt>
                <c:pt idx="6">
                  <c:v>4.6399999999999997</c:v>
                </c:pt>
                <c:pt idx="7">
                  <c:v>4.6399999999999997</c:v>
                </c:pt>
                <c:pt idx="8">
                  <c:v>4.6399999999999997</c:v>
                </c:pt>
                <c:pt idx="9">
                  <c:v>4.6566666666666663</c:v>
                </c:pt>
                <c:pt idx="10">
                  <c:v>4.6566666666666663</c:v>
                </c:pt>
                <c:pt idx="11">
                  <c:v>4.66</c:v>
                </c:pt>
                <c:pt idx="12">
                  <c:v>4.6733333333333329</c:v>
                </c:pt>
                <c:pt idx="13">
                  <c:v>4.6933333333333334</c:v>
                </c:pt>
                <c:pt idx="14">
                  <c:v>4.6933333333333342</c:v>
                </c:pt>
                <c:pt idx="15">
                  <c:v>4.6966666666666663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BE02-4F5A-B7A8-B50A15EB519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82"/>
        <c:axId val="431359632"/>
        <c:axId val="682260640"/>
      </c:barChart>
      <c:catAx>
        <c:axId val="431359632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82260640"/>
        <c:crosses val="autoZero"/>
        <c:auto val="1"/>
        <c:lblAlgn val="ctr"/>
        <c:lblOffset val="100"/>
        <c:noMultiLvlLbl val="0"/>
      </c:catAx>
      <c:valAx>
        <c:axId val="682260640"/>
        <c:scaling>
          <c:orientation val="minMax"/>
          <c:max val="5"/>
          <c:min val="1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" sourceLinked="0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431359632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2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bar"/>
        <c:grouping val="clustered"/>
        <c:varyColors val="0"/>
        <c:ser>
          <c:idx val="0"/>
          <c:order val="0"/>
          <c:tx>
            <c:strRef>
              <c:f>'po tvrdnjama'!$C$2</c:f>
              <c:strCache>
                <c:ptCount val="1"/>
                <c:pt idx="0">
                  <c:v>2023/24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'po tvrdnjama'!$B$3:$B$18</c:f>
              <c:strCache>
                <c:ptCount val="16"/>
                <c:pt idx="0">
                  <c:v>Научио сам нешто корисно за будуће образовање и рад</c:v>
                </c:pt>
                <c:pt idx="1">
                  <c:v>Наставник се веома трудио око извођења наставе.</c:v>
                </c:pt>
                <c:pt idx="2">
                  <c:v>Наставник је развио моје интересовање за предмет</c:v>
                </c:pt>
                <c:pt idx="3">
                  <c:v>Објашњења наставника у вези са начином рада на предмету су била јасна.</c:v>
                </c:pt>
                <c:pt idx="4">
                  <c:v>Наставник је оставио утисак да добро познаје садржај предмета.</c:v>
                </c:pt>
                <c:pt idx="5">
                  <c:v>Литература и остали материјали су били адекватни и лако доступни.</c:v>
                </c:pt>
                <c:pt idx="6">
                  <c:v>Литература  одговарајућег обима и квалитета.</c:v>
                </c:pt>
                <c:pt idx="7">
                  <c:v>Наставник је подстицао студенте на критичко размишљање.</c:v>
                </c:pt>
                <c:pt idx="8">
                  <c:v>Наставник је охрабривао студенте да постављају питања и одговарао на њих.</c:v>
                </c:pt>
                <c:pt idx="9">
                  <c:v>Наставник је градио атмосферу међусобног уважања, сарадње и поверења.</c:v>
                </c:pt>
                <c:pt idx="10">
                  <c:v>Настава и/или вежбе су одржаване редовно и према плану.</c:v>
                </c:pt>
                <c:pt idx="11">
                  <c:v>Наставникје био доступан у термину консултација и путем е-поште.</c:v>
                </c:pt>
                <c:pt idx="12">
                  <c:v>Наставник је давао конструктивне и корисне повратне информације.</c:v>
                </c:pt>
                <c:pt idx="13">
                  <c:v>Вредновање студентских радова и активности је праведно и објективно.</c:v>
                </c:pt>
                <c:pt idx="14">
                  <c:v>Задовољство садржајем предмета</c:v>
                </c:pt>
                <c:pt idx="15">
                  <c:v>Задовољство организацијом предмета</c:v>
                </c:pt>
              </c:strCache>
            </c:strRef>
          </c:cat>
          <c:val>
            <c:numRef>
              <c:f>'po tvrdnjama'!$C$3:$C$18</c:f>
              <c:numCache>
                <c:formatCode>General</c:formatCode>
                <c:ptCount val="16"/>
                <c:pt idx="0">
                  <c:v>4.5999999999999996</c:v>
                </c:pt>
                <c:pt idx="1">
                  <c:v>4.66</c:v>
                </c:pt>
                <c:pt idx="2">
                  <c:v>4.59</c:v>
                </c:pt>
                <c:pt idx="3">
                  <c:v>4.66</c:v>
                </c:pt>
                <c:pt idx="4">
                  <c:v>4.7300000000000004</c:v>
                </c:pt>
                <c:pt idx="5">
                  <c:v>4.6500000000000004</c:v>
                </c:pt>
                <c:pt idx="6">
                  <c:v>4.62</c:v>
                </c:pt>
                <c:pt idx="7">
                  <c:v>4.6399999999999997</c:v>
                </c:pt>
                <c:pt idx="8">
                  <c:v>4.67</c:v>
                </c:pt>
                <c:pt idx="9">
                  <c:v>4.68</c:v>
                </c:pt>
                <c:pt idx="10">
                  <c:v>4.7300000000000004</c:v>
                </c:pt>
                <c:pt idx="11">
                  <c:v>4.72</c:v>
                </c:pt>
                <c:pt idx="12">
                  <c:v>4.67</c:v>
                </c:pt>
                <c:pt idx="13">
                  <c:v>4.6900000000000004</c:v>
                </c:pt>
                <c:pt idx="14">
                  <c:v>4.6399999999999997</c:v>
                </c:pt>
                <c:pt idx="15">
                  <c:v>4.6399999999999997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94EB-46A6-9AB1-70DECB3E3FE5}"/>
            </c:ext>
          </c:extLst>
        </c:ser>
        <c:ser>
          <c:idx val="1"/>
          <c:order val="1"/>
          <c:tx>
            <c:strRef>
              <c:f>'po tvrdnjama'!$D$2</c:f>
              <c:strCache>
                <c:ptCount val="1"/>
                <c:pt idx="0">
                  <c:v>2024/25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'po tvrdnjama'!$B$3:$B$18</c:f>
              <c:strCache>
                <c:ptCount val="16"/>
                <c:pt idx="0">
                  <c:v>Научио сам нешто корисно за будуће образовање и рад</c:v>
                </c:pt>
                <c:pt idx="1">
                  <c:v>Наставник се веома трудио око извођења наставе.</c:v>
                </c:pt>
                <c:pt idx="2">
                  <c:v>Наставник је развио моје интересовање за предмет</c:v>
                </c:pt>
                <c:pt idx="3">
                  <c:v>Објашњења наставника у вези са начином рада на предмету су била јасна.</c:v>
                </c:pt>
                <c:pt idx="4">
                  <c:v>Наставник је оставио утисак да добро познаје садржај предмета.</c:v>
                </c:pt>
                <c:pt idx="5">
                  <c:v>Литература и остали материјали су били адекватни и лако доступни.</c:v>
                </c:pt>
                <c:pt idx="6">
                  <c:v>Литература  одговарајућег обима и квалитета.</c:v>
                </c:pt>
                <c:pt idx="7">
                  <c:v>Наставник је подстицао студенте на критичко размишљање.</c:v>
                </c:pt>
                <c:pt idx="8">
                  <c:v>Наставник је охрабривао студенте да постављају питања и одговарао на њих.</c:v>
                </c:pt>
                <c:pt idx="9">
                  <c:v>Наставник је градио атмосферу међусобног уважања, сарадње и поверења.</c:v>
                </c:pt>
                <c:pt idx="10">
                  <c:v>Настава и/или вежбе су одржаване редовно и према плану.</c:v>
                </c:pt>
                <c:pt idx="11">
                  <c:v>Наставникје био доступан у термину консултација и путем е-поште.</c:v>
                </c:pt>
                <c:pt idx="12">
                  <c:v>Наставник је давао конструктивне и корисне повратне информације.</c:v>
                </c:pt>
                <c:pt idx="13">
                  <c:v>Вредновање студентских радова и активности је праведно и објективно.</c:v>
                </c:pt>
                <c:pt idx="14">
                  <c:v>Задовољство садржајем предмета</c:v>
                </c:pt>
                <c:pt idx="15">
                  <c:v>Задовољство организацијом предмета</c:v>
                </c:pt>
              </c:strCache>
            </c:strRef>
          </c:cat>
          <c:val>
            <c:numRef>
              <c:f>'po tvrdnjama'!$D$3:$D$18</c:f>
              <c:numCache>
                <c:formatCode>General</c:formatCode>
                <c:ptCount val="16"/>
                <c:pt idx="0">
                  <c:v>4.55</c:v>
                </c:pt>
                <c:pt idx="1">
                  <c:v>4.58</c:v>
                </c:pt>
                <c:pt idx="2">
                  <c:v>4.54</c:v>
                </c:pt>
                <c:pt idx="3">
                  <c:v>4.58</c:v>
                </c:pt>
                <c:pt idx="4">
                  <c:v>4.63</c:v>
                </c:pt>
                <c:pt idx="5">
                  <c:v>4.59</c:v>
                </c:pt>
                <c:pt idx="6">
                  <c:v>4.57</c:v>
                </c:pt>
                <c:pt idx="7">
                  <c:v>4.58</c:v>
                </c:pt>
                <c:pt idx="8">
                  <c:v>4.5999999999999996</c:v>
                </c:pt>
                <c:pt idx="9">
                  <c:v>4.5999999999999996</c:v>
                </c:pt>
                <c:pt idx="10">
                  <c:v>4.62</c:v>
                </c:pt>
                <c:pt idx="11">
                  <c:v>4.63</c:v>
                </c:pt>
                <c:pt idx="12">
                  <c:v>4.5999999999999996</c:v>
                </c:pt>
                <c:pt idx="13">
                  <c:v>4.6100000000000003</c:v>
                </c:pt>
                <c:pt idx="14">
                  <c:v>4.5999999999999996</c:v>
                </c:pt>
                <c:pt idx="15">
                  <c:v>4.58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94EB-46A6-9AB1-70DECB3E3FE5}"/>
            </c:ext>
          </c:extLst>
        </c:ser>
        <c:ser>
          <c:idx val="2"/>
          <c:order val="2"/>
          <c:tx>
            <c:strRef>
              <c:f>'po tvrdnjama'!$E$2</c:f>
              <c:strCache>
                <c:ptCount val="1"/>
                <c:pt idx="0">
                  <c:v>2025/26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'po tvrdnjama'!$B$3:$B$18</c:f>
              <c:strCache>
                <c:ptCount val="16"/>
                <c:pt idx="0">
                  <c:v>Научио сам нешто корисно за будуће образовање и рад</c:v>
                </c:pt>
                <c:pt idx="1">
                  <c:v>Наставник се веома трудио око извођења наставе.</c:v>
                </c:pt>
                <c:pt idx="2">
                  <c:v>Наставник је развио моје интересовање за предмет</c:v>
                </c:pt>
                <c:pt idx="3">
                  <c:v>Објашњења наставника у вези са начином рада на предмету су била јасна.</c:v>
                </c:pt>
                <c:pt idx="4">
                  <c:v>Наставник је оставио утисак да добро познаје садржај предмета.</c:v>
                </c:pt>
                <c:pt idx="5">
                  <c:v>Литература и остали материјали су били адекватни и лако доступни.</c:v>
                </c:pt>
                <c:pt idx="6">
                  <c:v>Литература  одговарајућег обима и квалитета.</c:v>
                </c:pt>
                <c:pt idx="7">
                  <c:v>Наставник је подстицао студенте на критичко размишљање.</c:v>
                </c:pt>
                <c:pt idx="8">
                  <c:v>Наставник је охрабривао студенте да постављају питања и одговарао на њих.</c:v>
                </c:pt>
                <c:pt idx="9">
                  <c:v>Наставник је градио атмосферу међусобног уважања, сарадње и поверења.</c:v>
                </c:pt>
                <c:pt idx="10">
                  <c:v>Настава и/или вежбе су одржаване редовно и према плану.</c:v>
                </c:pt>
                <c:pt idx="11">
                  <c:v>Наставникје био доступан у термину консултација и путем е-поште.</c:v>
                </c:pt>
                <c:pt idx="12">
                  <c:v>Наставник је давао конструктивне и корисне повратне информације.</c:v>
                </c:pt>
                <c:pt idx="13">
                  <c:v>Вредновање студентских радова и активности је праведно и објективно.</c:v>
                </c:pt>
                <c:pt idx="14">
                  <c:v>Задовољство садржајем предмета</c:v>
                </c:pt>
                <c:pt idx="15">
                  <c:v>Задовољство организацијом предмета</c:v>
                </c:pt>
              </c:strCache>
            </c:strRef>
          </c:cat>
          <c:val>
            <c:numRef>
              <c:f>'po tvrdnjama'!$E$3:$E$18</c:f>
              <c:numCache>
                <c:formatCode>General</c:formatCode>
                <c:ptCount val="16"/>
                <c:pt idx="0">
                  <c:v>4.6500000000000004</c:v>
                </c:pt>
                <c:pt idx="1">
                  <c:v>4.68</c:v>
                </c:pt>
                <c:pt idx="2">
                  <c:v>4.6399999999999997</c:v>
                </c:pt>
                <c:pt idx="3">
                  <c:v>4.68</c:v>
                </c:pt>
                <c:pt idx="4">
                  <c:v>4.7300000000000004</c:v>
                </c:pt>
                <c:pt idx="5">
                  <c:v>4.68</c:v>
                </c:pt>
                <c:pt idx="6">
                  <c:v>4.67</c:v>
                </c:pt>
                <c:pt idx="7">
                  <c:v>4.68</c:v>
                </c:pt>
                <c:pt idx="8">
                  <c:v>4.7</c:v>
                </c:pt>
                <c:pt idx="9">
                  <c:v>4.7</c:v>
                </c:pt>
                <c:pt idx="10">
                  <c:v>4.7300000000000004</c:v>
                </c:pt>
                <c:pt idx="11">
                  <c:v>4.7300000000000004</c:v>
                </c:pt>
                <c:pt idx="12">
                  <c:v>4.7</c:v>
                </c:pt>
                <c:pt idx="13">
                  <c:v>4.72</c:v>
                </c:pt>
                <c:pt idx="14">
                  <c:v>4.68</c:v>
                </c:pt>
                <c:pt idx="15">
                  <c:v>4.67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94EB-46A6-9AB1-70DECB3E3FE5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125"/>
        <c:overlap val="-15"/>
        <c:axId val="335203104"/>
        <c:axId val="431444112"/>
      </c:barChart>
      <c:catAx>
        <c:axId val="335203104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431444112"/>
        <c:crosses val="autoZero"/>
        <c:auto val="1"/>
        <c:lblAlgn val="ctr"/>
        <c:lblOffset val="100"/>
        <c:noMultiLvlLbl val="0"/>
      </c:catAx>
      <c:valAx>
        <c:axId val="431444112"/>
        <c:scaling>
          <c:orientation val="minMax"/>
          <c:min val="1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3520310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5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sr-Cyrl-RS" sz="1200"/>
              <a:t>Структура узорка - просечна оцена током студирања</a:t>
            </a:r>
            <a:endParaRPr lang="sr-Latn-RS" sz="1200"/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pieChart>
        <c:varyColors val="1"/>
        <c:ser>
          <c:idx val="0"/>
          <c:order val="0"/>
          <c:tx>
            <c:strRef>
              <c:f>'prosečna ocena'!$J$3:$J$7</c:f>
              <c:strCache>
                <c:ptCount val="5"/>
                <c:pt idx="0">
                  <c:v>6,00-6,49</c:v>
                </c:pt>
                <c:pt idx="1">
                  <c:v>6,50-7,49</c:v>
                </c:pt>
                <c:pt idx="2">
                  <c:v>7,50-8,49</c:v>
                </c:pt>
                <c:pt idx="3">
                  <c:v>8,50-9,49</c:v>
                </c:pt>
                <c:pt idx="4">
                  <c:v>9,50-10</c:v>
                </c:pt>
              </c:strCache>
            </c:strRef>
          </c:tx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7672-49E6-9D73-16377E945F1A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7672-49E6-9D73-16377E945F1A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5-7672-49E6-9D73-16377E945F1A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7-7672-49E6-9D73-16377E945F1A}"/>
              </c:ext>
            </c:extLst>
          </c:dPt>
          <c:dPt>
            <c:idx val="4"/>
            <c:bubble3D val="0"/>
            <c:spPr>
              <a:solidFill>
                <a:schemeClr val="accent5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9-7672-49E6-9D73-16377E945F1A}"/>
              </c:ext>
            </c:extLst>
          </c:dPt>
          <c:dLbls>
            <c:dLbl>
              <c:idx val="0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5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showLegendKey val="0"/>
              <c:showVal val="0"/>
              <c:showCatName val="0"/>
              <c:showSerName val="0"/>
              <c:showPercent val="1"/>
              <c:showBubbleSize val="0"/>
              <c:extLst>
                <c:ext xmlns:c16="http://schemas.microsoft.com/office/drawing/2014/chart" uri="{C3380CC4-5D6E-409C-BE32-E72D297353CC}">
                  <c16:uniqueId val="{00000001-7672-49E6-9D73-16377E945F1A}"/>
                </c:ext>
              </c:extLst>
            </c:dLbl>
            <c:dLbl>
              <c:idx val="1"/>
              <c:layout>
                <c:manualLayout>
                  <c:x val="-6.6061351706036747E-2"/>
                  <c:y val="0.15104367162438032"/>
                </c:manualLayout>
              </c:layout>
              <c:showLegendKey val="0"/>
              <c:showVal val="0"/>
              <c:showCatName val="0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7672-49E6-9D73-16377E945F1A}"/>
                </c:ext>
              </c:extLst>
            </c:dLbl>
            <c:dLbl>
              <c:idx val="2"/>
              <c:layout>
                <c:manualLayout>
                  <c:x val="-9.7387248468941381E-2"/>
                  <c:y val="-0.15626312335958006"/>
                </c:manualLayout>
              </c:layout>
              <c:showLegendKey val="0"/>
              <c:showVal val="0"/>
              <c:showCatName val="0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7672-49E6-9D73-16377E945F1A}"/>
                </c:ext>
              </c:extLst>
            </c:dLbl>
            <c:dLbl>
              <c:idx val="3"/>
              <c:layout>
                <c:manualLayout>
                  <c:x val="0.13104735345581803"/>
                  <c:y val="-5.1813210848643917E-2"/>
                </c:manualLayout>
              </c:layout>
              <c:showLegendKey val="0"/>
              <c:showVal val="0"/>
              <c:showCatName val="0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7672-49E6-9D73-16377E945F1A}"/>
                </c:ext>
              </c:extLst>
            </c:dLbl>
            <c:dLbl>
              <c:idx val="4"/>
              <c:layout>
                <c:manualLayout>
                  <c:x val="6.7778980752405946E-2"/>
                  <c:y val="0.15656605424321959"/>
                </c:manualLayout>
              </c:layout>
              <c:showLegendKey val="0"/>
              <c:showVal val="0"/>
              <c:showCatName val="0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9-7672-49E6-9D73-16377E945F1A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50" b="0" i="0" u="none" strike="noStrike" kern="1200" baseline="0">
                    <a:solidFill>
                      <a:schemeClr val="bg2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'prosečna ocena'!$J$3:$J$7</c:f>
              <c:strCache>
                <c:ptCount val="5"/>
                <c:pt idx="0">
                  <c:v>6,00-6,49</c:v>
                </c:pt>
                <c:pt idx="1">
                  <c:v>6,50-7,49</c:v>
                </c:pt>
                <c:pt idx="2">
                  <c:v>7,50-8,49</c:v>
                </c:pt>
                <c:pt idx="3">
                  <c:v>8,50-9,49</c:v>
                </c:pt>
                <c:pt idx="4">
                  <c:v>9,50-10</c:v>
                </c:pt>
              </c:strCache>
            </c:strRef>
          </c:cat>
          <c:val>
            <c:numRef>
              <c:f>'prosečna ocena'!$L$3:$L$7</c:f>
              <c:numCache>
                <c:formatCode>0.0</c:formatCode>
                <c:ptCount val="5"/>
                <c:pt idx="0">
                  <c:v>1.6317016317016317</c:v>
                </c:pt>
                <c:pt idx="1">
                  <c:v>12.820512820512821</c:v>
                </c:pt>
                <c:pt idx="2">
                  <c:v>40.24864024864025</c:v>
                </c:pt>
                <c:pt idx="3">
                  <c:v>30.76923076923077</c:v>
                </c:pt>
                <c:pt idx="4">
                  <c:v>14.52991452991453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A-7672-49E6-9D73-16377E945F1A}"/>
            </c:ext>
          </c:extLst>
        </c:ser>
        <c:ser>
          <c:idx val="1"/>
          <c:order val="1"/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C-7672-49E6-9D73-16377E945F1A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E-7672-49E6-9D73-16377E945F1A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10-7672-49E6-9D73-16377E945F1A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12-7672-49E6-9D73-16377E945F1A}"/>
              </c:ext>
            </c:extLst>
          </c:dPt>
          <c:dPt>
            <c:idx val="4"/>
            <c:bubble3D val="0"/>
            <c:spPr>
              <a:solidFill>
                <a:schemeClr val="accent5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14-7672-49E6-9D73-16377E945F1A}"/>
              </c:ext>
            </c:extLst>
          </c:dPt>
          <c:cat>
            <c:strRef>
              <c:f>'prosečna ocena'!$J$3:$J$7</c:f>
              <c:strCache>
                <c:ptCount val="5"/>
                <c:pt idx="0">
                  <c:v>6,00-6,49</c:v>
                </c:pt>
                <c:pt idx="1">
                  <c:v>6,50-7,49</c:v>
                </c:pt>
                <c:pt idx="2">
                  <c:v>7,50-8,49</c:v>
                </c:pt>
                <c:pt idx="3">
                  <c:v>8,50-9,49</c:v>
                </c:pt>
                <c:pt idx="4">
                  <c:v>9,50-10</c:v>
                </c:pt>
              </c:strCache>
            </c:strRef>
          </c:cat>
          <c:val>
            <c:numRef>
              <c:f>'prosečna ocena'!$L$3:$L$7</c:f>
              <c:numCache>
                <c:formatCode>0.0</c:formatCode>
                <c:ptCount val="5"/>
                <c:pt idx="0">
                  <c:v>1.6317016317016317</c:v>
                </c:pt>
                <c:pt idx="1">
                  <c:v>12.820512820512821</c:v>
                </c:pt>
                <c:pt idx="2">
                  <c:v>40.24864024864025</c:v>
                </c:pt>
                <c:pt idx="3">
                  <c:v>30.76923076923077</c:v>
                </c:pt>
                <c:pt idx="4">
                  <c:v>14.52991452991453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15-7672-49E6-9D73-16377E945F1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76530096237970247"/>
          <c:y val="0.36044983960338289"/>
          <c:w val="0.16777034120734907"/>
          <c:h val="0.44665901137357833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1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bar"/>
        <c:grouping val="cluster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numFmt formatCode="#,##0.0" sourceLinked="0"/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proseci!$C$2:$C$15</c:f>
              <c:strCache>
                <c:ptCount val="14"/>
                <c:pt idx="0">
                  <c:v>Задовољан/на сам начином на који могу да бирам изборне предмете.</c:v>
                </c:pt>
                <c:pt idx="1">
                  <c:v>Време потребно за савладавање градива из предмета предвиђених студијским програмом у складу је са бројем ЕСПБ бодова тих предмета.</c:v>
                </c:pt>
                <c:pt idx="2">
                  <c:v>Знања и вештине која стичем у току студија у складу су са захтевима мог будућег рада у струци.</c:v>
                </c:pt>
                <c:pt idx="3">
                  <c:v>Литература за предмете предвиђене студијским програмом одговарајућа је и доприноси разумевању градива.</c:v>
                </c:pt>
                <c:pt idx="4">
                  <c:v>Током досадашњих студија овладао/ла сам знањима и вештинама које су биле предвиђене за појединачне предмете.</c:v>
                </c:pt>
                <c:pt idx="5">
                  <c:v>Предавања и вежбе помажу ми да лакше савладам садржај предмета.</c:v>
                </c:pt>
                <c:pt idx="6">
                  <c:v>Обавезе студената и начин процењивања јасно су дефинисани и представљени студентима на почетку сваког курса.</c:v>
                </c:pt>
                <c:pt idx="7">
                  <c:v>Већина наставника и сарадника подстиче активно учествовање у настави (дискусије, презентације, истраживачки радови и слично) и труди се да нас мотивише.</c:v>
                </c:pt>
                <c:pt idx="8">
                  <c:v>Већина наставника је објективна и непристрасна приликом оцењивања знања студената.</c:v>
                </c:pt>
                <c:pt idx="9">
                  <c:v>Већина наставника и сарадника има професионалан и коректан однос према студентима.</c:v>
                </c:pt>
                <c:pt idx="10">
                  <c:v>Већина наставника спремна је да образложи оцене на захтев студената.</c:v>
                </c:pt>
                <c:pt idx="11">
                  <c:v>Настави сам присуствовао/ла редовно.</c:v>
                </c:pt>
                <c:pt idx="12">
                  <c:v>Већина наставника и сарадника користи неки од сервиса за учење, нпр. Moodle.</c:v>
                </c:pt>
                <c:pt idx="13">
                  <c:v>Предавања, вежбе и консултације одвијају се редовно и према унапред утврђеном распореду.</c:v>
                </c:pt>
              </c:strCache>
            </c:strRef>
          </c:cat>
          <c:val>
            <c:numRef>
              <c:f>proseci!$D$2:$D$15</c:f>
              <c:numCache>
                <c:formatCode>General</c:formatCode>
                <c:ptCount val="14"/>
                <c:pt idx="0">
                  <c:v>3.09</c:v>
                </c:pt>
                <c:pt idx="1">
                  <c:v>3.23</c:v>
                </c:pt>
                <c:pt idx="2">
                  <c:v>3.69</c:v>
                </c:pt>
                <c:pt idx="3">
                  <c:v>3.75</c:v>
                </c:pt>
                <c:pt idx="4">
                  <c:v>3.91</c:v>
                </c:pt>
                <c:pt idx="5">
                  <c:v>3.97</c:v>
                </c:pt>
                <c:pt idx="6">
                  <c:v>4.05</c:v>
                </c:pt>
                <c:pt idx="7">
                  <c:v>4.05</c:v>
                </c:pt>
                <c:pt idx="8">
                  <c:v>4.13</c:v>
                </c:pt>
                <c:pt idx="9">
                  <c:v>4.2300000000000004</c:v>
                </c:pt>
                <c:pt idx="10">
                  <c:v>4.24</c:v>
                </c:pt>
                <c:pt idx="11">
                  <c:v>4.26</c:v>
                </c:pt>
                <c:pt idx="12">
                  <c:v>4.26</c:v>
                </c:pt>
                <c:pt idx="13">
                  <c:v>4.4000000000000004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E997-4E63-8499-328F500348F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82"/>
        <c:axId val="123704816"/>
        <c:axId val="92020192"/>
      </c:barChart>
      <c:catAx>
        <c:axId val="123704816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92020192"/>
        <c:crosses val="autoZero"/>
        <c:auto val="1"/>
        <c:lblAlgn val="ctr"/>
        <c:lblOffset val="100"/>
        <c:noMultiLvlLbl val="0"/>
      </c:catAx>
      <c:valAx>
        <c:axId val="92020192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" sourceLinked="0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23704816"/>
        <c:crosses val="autoZero"/>
        <c:crossBetween val="between"/>
        <c:majorUnit val="1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sr-Cyrl-RS" sz="1200"/>
              <a:t>Структура ОАС узорка - студијски</a:t>
            </a:r>
            <a:r>
              <a:rPr lang="sr-Cyrl-RS" sz="1200" baseline="0"/>
              <a:t> програм</a:t>
            </a:r>
            <a:endParaRPr lang="sr-Latn-RS" sz="1200"/>
          </a:p>
        </c:rich>
      </c:tx>
      <c:layout>
        <c:manualLayout>
          <c:xMode val="edge"/>
          <c:yMode val="edge"/>
          <c:x val="0.15775"/>
          <c:y val="5.5555555555555552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0.11717778698715295"/>
          <c:y val="0.34153084522971217"/>
          <c:w val="0.52466563689108237"/>
          <c:h val="0.59433668352431557"/>
        </c:manualLayout>
      </c:layout>
      <c:pie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B876-453C-8854-A2C8F702BA1D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B876-453C-8854-A2C8F702BA1D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5-B876-453C-8854-A2C8F702BA1D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7-B876-453C-8854-A2C8F702BA1D}"/>
              </c:ext>
            </c:extLst>
          </c:dPt>
          <c:dLbls>
            <c:dLbl>
              <c:idx val="0"/>
              <c:layout>
                <c:manualLayout>
                  <c:x val="-6.0111754103026278E-2"/>
                  <c:y val="-0.20705360130267003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1000" b="0" i="0" u="none" strike="noStrike" kern="1200" baseline="0">
                        <a:solidFill>
                          <a:schemeClr val="bg1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r>
                      <a:rPr lang="en-US" sz="1000"/>
                      <a:t>87%</a:t>
                    </a:r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00" b="0" i="0" u="none" strike="noStrike" kern="1200" baseline="0">
                      <a:solidFill>
                        <a:schemeClr val="bg1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B876-453C-8854-A2C8F702BA1D}"/>
                </c:ext>
              </c:extLst>
            </c:dLbl>
            <c:dLbl>
              <c:idx val="1"/>
              <c:layout/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10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r>
                      <a:rPr lang="en-US">
                        <a:solidFill>
                          <a:sysClr val="windowText" lastClr="000000"/>
                        </a:solidFill>
                      </a:rPr>
                      <a:t>4%</a:t>
                    </a:r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B876-453C-8854-A2C8F702BA1D}"/>
                </c:ext>
              </c:extLst>
            </c:dLbl>
            <c:dLbl>
              <c:idx val="2"/>
              <c:layout/>
              <c:tx>
                <c:rich>
                  <a:bodyPr/>
                  <a:lstStyle/>
                  <a:p>
                    <a:r>
                      <a:rPr lang="en-US"/>
                      <a:t>3,5%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B876-453C-8854-A2C8F702BA1D}"/>
                </c:ext>
              </c:extLst>
            </c:dLbl>
            <c:dLbl>
              <c:idx val="3"/>
              <c:layout/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10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r>
                      <a:rPr lang="en-US"/>
                      <a:t>5,5%</a:t>
                    </a:r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B876-453C-8854-A2C8F702BA1D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Sheet4!$G$144:$G$147</c:f>
              <c:strCache>
                <c:ptCount val="4"/>
                <c:pt idx="0">
                  <c:v>JKK</c:v>
                </c:pt>
                <c:pt idx="1">
                  <c:v>СК</c:v>
                </c:pt>
                <c:pt idx="2">
                  <c:v>СКЈК</c:v>
                </c:pt>
                <c:pt idx="3">
                  <c:v>СЈК</c:v>
                </c:pt>
              </c:strCache>
            </c:strRef>
          </c:cat>
          <c:val>
            <c:numRef>
              <c:f>Sheet4!$I$144:$I$147</c:f>
              <c:numCache>
                <c:formatCode>0.0</c:formatCode>
                <c:ptCount val="4"/>
                <c:pt idx="0">
                  <c:v>87.012987012987011</c:v>
                </c:pt>
                <c:pt idx="1">
                  <c:v>3.9826839826839828</c:v>
                </c:pt>
                <c:pt idx="2">
                  <c:v>3.5497835497835499</c:v>
                </c:pt>
                <c:pt idx="3">
                  <c:v>5.4545454545454541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B876-453C-8854-A2C8F702BA1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74667629046369188"/>
          <c:y val="0.30807633420822395"/>
          <c:w val="0.16999037620297461"/>
          <c:h val="0.52778215223097114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 algn="just">
        <a:defRPr/>
      </a:pPr>
      <a:endParaRPr lang="en-US"/>
    </a:p>
  </c:txPr>
  <c:externalData r:id="rId3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bar"/>
        <c:grouping val="clustered"/>
        <c:varyColors val="0"/>
        <c:ser>
          <c:idx val="0"/>
          <c:order val="0"/>
          <c:tx>
            <c:strRef>
              <c:f>proseci!$D$35</c:f>
              <c:strCache>
                <c:ptCount val="1"/>
                <c:pt idx="0">
                  <c:v>ОАС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numFmt formatCode="#,##0.0" sourceLinked="0"/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proseci!$C$36:$C$49</c:f>
              <c:strCache>
                <c:ptCount val="14"/>
                <c:pt idx="0">
                  <c:v>Задовољан/на сам начином на који могу да бирам изборне предмете.</c:v>
                </c:pt>
                <c:pt idx="1">
                  <c:v>Време за савладавање градива у складу је са бројем ЕСПБ бодова тих предмета.</c:v>
                </c:pt>
                <c:pt idx="2">
                  <c:v>Знања и вештине која стичем у току студија у складу  са захтевима будућег рада у струци.</c:v>
                </c:pt>
                <c:pt idx="3">
                  <c:v>Литература за предмете одговарајућа је и доприноси разумевању градива.</c:v>
                </c:pt>
                <c:pt idx="4">
                  <c:v>Током  студија овладао/ла сам знањима и вештинама које су биле предвиђене за појединачне предмете.</c:v>
                </c:pt>
                <c:pt idx="5">
                  <c:v>Предавања и вежбе помажу ми да лакше савладам садржај предмета.</c:v>
                </c:pt>
                <c:pt idx="6">
                  <c:v>Обавезе и начин процењивања јасно су дефинисани и представљени студентима.</c:v>
                </c:pt>
                <c:pt idx="7">
                  <c:v>Већина наставника/сарадника подстиче активно учествовање у настави и труди се да нас мотивише.</c:v>
                </c:pt>
                <c:pt idx="8">
                  <c:v>Већина наставника је објективна и непристрасна приликом оцењивања знања .</c:v>
                </c:pt>
                <c:pt idx="9">
                  <c:v>Већина наставника/сарадника има професионалан и коректан однос према студентима.</c:v>
                </c:pt>
                <c:pt idx="10">
                  <c:v>Већина наставника спремна је да образложи оцене на захтев студената.</c:v>
                </c:pt>
                <c:pt idx="11">
                  <c:v>Настави сам присуствовао/ла редовно.</c:v>
                </c:pt>
                <c:pt idx="12">
                  <c:v>Већина наставника/сарадника користи неки од сервиса за учење.</c:v>
                </c:pt>
                <c:pt idx="13">
                  <c:v>Предавања/вежбе/ консултације одвијају се редовно и према утврђеном распореду.</c:v>
                </c:pt>
              </c:strCache>
            </c:strRef>
          </c:cat>
          <c:val>
            <c:numRef>
              <c:f>proseci!$D$36:$D$49</c:f>
              <c:numCache>
                <c:formatCode>###0.00</c:formatCode>
                <c:ptCount val="14"/>
                <c:pt idx="0">
                  <c:v>2.9881925522252506</c:v>
                </c:pt>
                <c:pt idx="1">
                  <c:v>3.1297497683039834</c:v>
                </c:pt>
                <c:pt idx="2">
                  <c:v>3.6764418377321646</c:v>
                </c:pt>
                <c:pt idx="3">
                  <c:v>3.7044198895027649</c:v>
                </c:pt>
                <c:pt idx="4">
                  <c:v>3.8614958448753463</c:v>
                </c:pt>
                <c:pt idx="5">
                  <c:v>3.9279279279279278</c:v>
                </c:pt>
                <c:pt idx="6">
                  <c:v>4.0090579710144993</c:v>
                </c:pt>
                <c:pt idx="7">
                  <c:v>4.0191431175934405</c:v>
                </c:pt>
                <c:pt idx="8">
                  <c:v>4.1045751633986942</c:v>
                </c:pt>
                <c:pt idx="9">
                  <c:v>4.2010820559062223</c:v>
                </c:pt>
                <c:pt idx="10">
                  <c:v>4.2144308943089497</c:v>
                </c:pt>
                <c:pt idx="11">
                  <c:v>4.2401785714285749</c:v>
                </c:pt>
                <c:pt idx="12">
                  <c:v>4.2837837837837913</c:v>
                </c:pt>
                <c:pt idx="13">
                  <c:v>4.3851784080512326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0C63-4972-A547-9F9DD2B7CE2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82"/>
        <c:axId val="536660815"/>
        <c:axId val="172138399"/>
        <c:extLst>
          <c:ext xmlns:c15="http://schemas.microsoft.com/office/drawing/2012/chart" uri="{02D57815-91ED-43cb-92C2-25804820EDAC}">
            <c15:filteredBarSeries>
              <c15:ser>
                <c:idx val="1"/>
                <c:order val="1"/>
                <c:tx>
                  <c:strRef>
                    <c:extLst>
                      <c:ext uri="{02D57815-91ED-43cb-92C2-25804820EDAC}">
                        <c15:formulaRef>
                          <c15:sqref>proseci!$E$35</c15:sqref>
                        </c15:formulaRef>
                      </c:ext>
                    </c:extLst>
                    <c:strCache>
                      <c:ptCount val="1"/>
                      <c:pt idx="0">
                        <c:v>МАС</c:v>
                      </c:pt>
                    </c:strCache>
                  </c:strRef>
                </c:tx>
                <c:spPr>
                  <a:solidFill>
                    <a:schemeClr val="accent2"/>
                  </a:solidFill>
                  <a:ln>
                    <a:noFill/>
                  </a:ln>
                  <a:effectLst/>
                </c:spPr>
                <c:invertIfNegative val="0"/>
                <c:cat>
                  <c:strRef>
                    <c:extLst>
                      <c:ext uri="{02D57815-91ED-43cb-92C2-25804820EDAC}">
                        <c15:formulaRef>
                          <c15:sqref>proseci!$C$36:$C$49</c15:sqref>
                        </c15:formulaRef>
                      </c:ext>
                    </c:extLst>
                    <c:strCache>
                      <c:ptCount val="14"/>
                      <c:pt idx="0">
                        <c:v>Задовољан/на сам начином на који могу да бирам изборне предмете.</c:v>
                      </c:pt>
                      <c:pt idx="1">
                        <c:v>Време за савладавање градива у складу је са бројем ЕСПБ бодова тих предмета.</c:v>
                      </c:pt>
                      <c:pt idx="2">
                        <c:v>Знања и вештине која стичем у току студија у складу  са захтевима будућег рада у струци.</c:v>
                      </c:pt>
                      <c:pt idx="3">
                        <c:v>Литература за предмете одговарајућа је и доприноси разумевању градива.</c:v>
                      </c:pt>
                      <c:pt idx="4">
                        <c:v>Током  студија овладао/ла сам знањима и вештинама које су биле предвиђене за појединачне предмете.</c:v>
                      </c:pt>
                      <c:pt idx="5">
                        <c:v>Предавања и вежбе помажу ми да лакше савладам садржај предмета.</c:v>
                      </c:pt>
                      <c:pt idx="6">
                        <c:v>Обавезе и начин процењивања јасно су дефинисани и представљени студентима.</c:v>
                      </c:pt>
                      <c:pt idx="7">
                        <c:v>Већина наставника/сарадника подстиче активно учествовање у настави и труди се да нас мотивише.</c:v>
                      </c:pt>
                      <c:pt idx="8">
                        <c:v>Већина наставника је објективна и непристрасна приликом оцењивања знања .</c:v>
                      </c:pt>
                      <c:pt idx="9">
                        <c:v>Већина наставника/сарадника има професионалан и коректан однос према студентима.</c:v>
                      </c:pt>
                      <c:pt idx="10">
                        <c:v>Већина наставника спремна је да образложи оцене на захтев студената.</c:v>
                      </c:pt>
                      <c:pt idx="11">
                        <c:v>Настави сам присуствовао/ла редовно.</c:v>
                      </c:pt>
                      <c:pt idx="12">
                        <c:v>Већина наставника/сарадника користи неки од сервиса за учење.</c:v>
                      </c:pt>
                      <c:pt idx="13">
                        <c:v>Предавања/вежбе/ консултације одвијају се редовно и према утврђеном распореду.</c:v>
                      </c:pt>
                    </c:strCache>
                  </c:strRef>
                </c:cat>
                <c:val>
                  <c:numRef>
                    <c:extLst>
                      <c:ext uri="{02D57815-91ED-43cb-92C2-25804820EDAC}">
                        <c15:formulaRef>
                          <c15:sqref>proseci!$E$36:$E$49</c15:sqref>
                        </c15:formulaRef>
                      </c:ext>
                    </c:extLst>
                    <c:numCache>
                      <c:formatCode>###0.00</c:formatCode>
                      <c:ptCount val="14"/>
                      <c:pt idx="0">
                        <c:v>3.957446808510638</c:v>
                      </c:pt>
                      <c:pt idx="1">
                        <c:v>3.9565217391304341</c:v>
                      </c:pt>
                      <c:pt idx="2">
                        <c:v>3.4468085106382982</c:v>
                      </c:pt>
                      <c:pt idx="3">
                        <c:v>4.0000000000000009</c:v>
                      </c:pt>
                      <c:pt idx="4">
                        <c:v>4.1521739130434785</c:v>
                      </c:pt>
                      <c:pt idx="5">
                        <c:v>4.2765957446808525</c:v>
                      </c:pt>
                      <c:pt idx="6">
                        <c:v>4.2553191489361692</c:v>
                      </c:pt>
                      <c:pt idx="7">
                        <c:v>4.1086956521739122</c:v>
                      </c:pt>
                      <c:pt idx="8">
                        <c:v>4.2978723404255321</c:v>
                      </c:pt>
                      <c:pt idx="9">
                        <c:v>4.4042553191489358</c:v>
                      </c:pt>
                      <c:pt idx="10">
                        <c:v>4.3499999999999988</c:v>
                      </c:pt>
                      <c:pt idx="11">
                        <c:v>4.1224489795918364</c:v>
                      </c:pt>
                      <c:pt idx="12">
                        <c:v>3.9090909090909092</c:v>
                      </c:pt>
                      <c:pt idx="13">
                        <c:v>4.4255319148936172</c:v>
                      </c:pt>
                    </c:numCache>
                  </c:numRef>
                </c:val>
                <c:extLst>
                  <c:ext xmlns:c16="http://schemas.microsoft.com/office/drawing/2014/chart" uri="{C3380CC4-5D6E-409C-BE32-E72D297353CC}">
                    <c16:uniqueId val="{00000001-0C63-4972-A547-9F9DD2B7CE20}"/>
                  </c:ext>
                </c:extLst>
              </c15:ser>
            </c15:filteredBarSeries>
            <c15:filteredBarSeries>
              <c15:ser>
                <c:idx val="2"/>
                <c:order val="2"/>
                <c:tx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proseci!$F$35</c15:sqref>
                        </c15:formulaRef>
                      </c:ext>
                    </c:extLst>
                    <c:strCache>
                      <c:ptCount val="1"/>
                      <c:pt idx="0">
                        <c:v>ДАС</c:v>
                      </c:pt>
                    </c:strCache>
                  </c:strRef>
                </c:tx>
                <c:spPr>
                  <a:solidFill>
                    <a:schemeClr val="accent3"/>
                  </a:solidFill>
                  <a:ln>
                    <a:noFill/>
                  </a:ln>
                  <a:effectLst/>
                </c:spPr>
                <c:invertIfNegative val="0"/>
                <c:cat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proseci!$C$36:$C$49</c15:sqref>
                        </c15:formulaRef>
                      </c:ext>
                    </c:extLst>
                    <c:strCache>
                      <c:ptCount val="14"/>
                      <c:pt idx="0">
                        <c:v>Задовољан/на сам начином на који могу да бирам изборне предмете.</c:v>
                      </c:pt>
                      <c:pt idx="1">
                        <c:v>Време за савладавање градива у складу је са бројем ЕСПБ бодова тих предмета.</c:v>
                      </c:pt>
                      <c:pt idx="2">
                        <c:v>Знања и вештине која стичем у току студија у складу  са захтевима будућег рада у струци.</c:v>
                      </c:pt>
                      <c:pt idx="3">
                        <c:v>Литература за предмете одговарајућа је и доприноси разумевању градива.</c:v>
                      </c:pt>
                      <c:pt idx="4">
                        <c:v>Током  студија овладао/ла сам знањима и вештинама које су биле предвиђене за појединачне предмете.</c:v>
                      </c:pt>
                      <c:pt idx="5">
                        <c:v>Предавања и вежбе помажу ми да лакше савладам садржај предмета.</c:v>
                      </c:pt>
                      <c:pt idx="6">
                        <c:v>Обавезе и начин процењивања јасно су дефинисани и представљени студентима.</c:v>
                      </c:pt>
                      <c:pt idx="7">
                        <c:v>Већина наставника/сарадника подстиче активно учествовање у настави и труди се да нас мотивише.</c:v>
                      </c:pt>
                      <c:pt idx="8">
                        <c:v>Већина наставника је објективна и непристрасна приликом оцењивања знања .</c:v>
                      </c:pt>
                      <c:pt idx="9">
                        <c:v>Већина наставника/сарадника има професионалан и коректан однос према студентима.</c:v>
                      </c:pt>
                      <c:pt idx="10">
                        <c:v>Већина наставника спремна је да образложи оцене на захтев студената.</c:v>
                      </c:pt>
                      <c:pt idx="11">
                        <c:v>Настави сам присуствовао/ла редовно.</c:v>
                      </c:pt>
                      <c:pt idx="12">
                        <c:v>Већина наставника/сарадника користи неки од сервиса за учење.</c:v>
                      </c:pt>
                      <c:pt idx="13">
                        <c:v>Предавања/вежбе/ консултације одвијају се редовно и према утврђеном распореду.</c:v>
                      </c:pt>
                    </c:strCache>
                  </c:strRef>
                </c:cat>
                <c: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proseci!$F$36:$F$49</c15:sqref>
                        </c15:formulaRef>
                      </c:ext>
                    </c:extLst>
                    <c:numCache>
                      <c:formatCode>###0.00</c:formatCode>
                      <c:ptCount val="14"/>
                      <c:pt idx="0">
                        <c:v>4.0375000000000014</c:v>
                      </c:pt>
                      <c:pt idx="1">
                        <c:v>4.2658227848101244</c:v>
                      </c:pt>
                      <c:pt idx="2">
                        <c:v>3.9871794871794872</c:v>
                      </c:pt>
                      <c:pt idx="3">
                        <c:v>4.3164556962025316</c:v>
                      </c:pt>
                      <c:pt idx="4">
                        <c:v>4.4556962025316436</c:v>
                      </c:pt>
                      <c:pt idx="5">
                        <c:v>4.4375000000000009</c:v>
                      </c:pt>
                      <c:pt idx="6">
                        <c:v>4.4625000000000004</c:v>
                      </c:pt>
                      <c:pt idx="7">
                        <c:v>4.3874999999999993</c:v>
                      </c:pt>
                      <c:pt idx="8">
                        <c:v>4.4415584415584402</c:v>
                      </c:pt>
                      <c:pt idx="9">
                        <c:v>4.4749999999999979</c:v>
                      </c:pt>
                      <c:pt idx="10">
                        <c:v>4.5066666666666659</c:v>
                      </c:pt>
                      <c:pt idx="11">
                        <c:v>4.6075949367088613</c:v>
                      </c:pt>
                      <c:pt idx="12">
                        <c:v>4.2054794520547949</c:v>
                      </c:pt>
                      <c:pt idx="13">
                        <c:v>4.5443037974683547</c:v>
                      </c:pt>
                    </c:numCache>
                  </c:numRef>
                </c:val>
                <c:extLst xmlns:c15="http://schemas.microsoft.com/office/drawing/2012/chart">
                  <c:ext xmlns:c16="http://schemas.microsoft.com/office/drawing/2014/chart" uri="{C3380CC4-5D6E-409C-BE32-E72D297353CC}">
                    <c16:uniqueId val="{00000002-0C63-4972-A547-9F9DD2B7CE20}"/>
                  </c:ext>
                </c:extLst>
              </c15:ser>
            </c15:filteredBarSeries>
          </c:ext>
        </c:extLst>
      </c:barChart>
      <c:catAx>
        <c:axId val="536660815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72138399"/>
        <c:crosses val="autoZero"/>
        <c:auto val="1"/>
        <c:lblAlgn val="ctr"/>
        <c:lblOffset val="100"/>
        <c:noMultiLvlLbl val="0"/>
      </c:catAx>
      <c:valAx>
        <c:axId val="172138399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" sourceLinked="0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536660815"/>
        <c:crosses val="autoZero"/>
        <c:crossBetween val="between"/>
        <c:minorUnit val="1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51767927943493819"/>
          <c:y val="2.3017367650136011E-2"/>
          <c:w val="0.45430088724931117"/>
          <c:h val="0.92844053627006606"/>
        </c:manualLayout>
      </c:layout>
      <c:barChart>
        <c:barDir val="bar"/>
        <c:grouping val="cluster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numFmt formatCode="#,##0.0" sourceLinked="0"/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proseci!$C$74:$C$87</c:f>
              <c:strCache>
                <c:ptCount val="14"/>
                <c:pt idx="0">
                  <c:v>Задовољан/на сам начином на који могу да бирам изборне предмете.</c:v>
                </c:pt>
                <c:pt idx="1">
                  <c:v>Време потребно за савладавање градива из предмета предвиђених студијским програмом у складу је са бројем ЕСПБ бодова тих предмета.</c:v>
                </c:pt>
                <c:pt idx="2">
                  <c:v>Знања и вештине која стичем у току студија у складу су са захтевима мог будућег рада у струци.</c:v>
                </c:pt>
                <c:pt idx="3">
                  <c:v>Литература за предмете предвиђене студијским програмом одговарајућа је и доприноси разумевању градива.</c:v>
                </c:pt>
                <c:pt idx="4">
                  <c:v>Током досадашњих студија овладао/ла сам знањима и вештинама које су биле предвиђене за појединачне предмете.</c:v>
                </c:pt>
                <c:pt idx="5">
                  <c:v>Предавања и вежбе помажу ми да лакше савладам садржај предмета.</c:v>
                </c:pt>
                <c:pt idx="6">
                  <c:v>Обавезе студената и начин процењивања јасно су дефинисани и представљени студентима на почетку сваког курса.</c:v>
                </c:pt>
                <c:pt idx="7">
                  <c:v>Већина наставника и сарадника подстиче активно учествовање у настави (дискусије, презентације, истраживачки радови и слично) и труди се да нас мотивише.</c:v>
                </c:pt>
                <c:pt idx="8">
                  <c:v>Већина наставника је објективна и непристрасна приликом оцењивања знања студената.</c:v>
                </c:pt>
                <c:pt idx="9">
                  <c:v>Већина наставника и сарадника има професионалан и коректан однос према студентима.</c:v>
                </c:pt>
                <c:pt idx="10">
                  <c:v>Настави сам присуствовао/ла редовно.</c:v>
                </c:pt>
                <c:pt idx="11">
                  <c:v>Већина наставника спремна је да образложи оцене на захтев студената.</c:v>
                </c:pt>
                <c:pt idx="12">
                  <c:v>Предавања, вежбе и консултације одвијају се редовно и према унапред утврђеном распореду.</c:v>
                </c:pt>
                <c:pt idx="13">
                  <c:v>Већина наставника и сарадника користи неки од сервиса за учење, нпр. Moodle.</c:v>
                </c:pt>
              </c:strCache>
            </c:strRef>
          </c:cat>
          <c:val>
            <c:numRef>
              <c:f>proseci!$D$74:$D$87</c:f>
              <c:numCache>
                <c:formatCode>###0.00</c:formatCode>
                <c:ptCount val="14"/>
                <c:pt idx="0">
                  <c:v>2.9382845188284525</c:v>
                </c:pt>
                <c:pt idx="1">
                  <c:v>3.1796791443850285</c:v>
                </c:pt>
                <c:pt idx="2">
                  <c:v>3.6496598639455766</c:v>
                </c:pt>
                <c:pt idx="3">
                  <c:v>3.7228144989338983</c:v>
                </c:pt>
                <c:pt idx="4">
                  <c:v>3.8310308182784278</c:v>
                </c:pt>
                <c:pt idx="5">
                  <c:v>3.8899273104880598</c:v>
                </c:pt>
                <c:pt idx="6">
                  <c:v>4.0020920502092023</c:v>
                </c:pt>
                <c:pt idx="7">
                  <c:v>4.0505263157894777</c:v>
                </c:pt>
                <c:pt idx="8">
                  <c:v>4.0981661272923464</c:v>
                </c:pt>
                <c:pt idx="9">
                  <c:v>4.1834196891191677</c:v>
                </c:pt>
                <c:pt idx="10">
                  <c:v>4.2178828365878687</c:v>
                </c:pt>
                <c:pt idx="11">
                  <c:v>4.223140495867769</c:v>
                </c:pt>
                <c:pt idx="12">
                  <c:v>4.3822597676874366</c:v>
                </c:pt>
                <c:pt idx="13">
                  <c:v>4.4186528497409325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735B-4B1E-9EE3-1516AB376D4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82"/>
        <c:axId val="1871392128"/>
        <c:axId val="1877088592"/>
      </c:barChart>
      <c:catAx>
        <c:axId val="1871392128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877088592"/>
        <c:crosses val="autoZero"/>
        <c:auto val="0"/>
        <c:lblAlgn val="ctr"/>
        <c:lblOffset val="100"/>
        <c:noMultiLvlLbl val="0"/>
      </c:catAx>
      <c:valAx>
        <c:axId val="1877088592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" sourceLinked="0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871392128"/>
        <c:crosses val="autoZero"/>
        <c:crossBetween val="between"/>
        <c:majorUnit val="1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bar"/>
        <c:grouping val="cluster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proseci!$C$94:$C$107</c:f>
              <c:strCache>
                <c:ptCount val="14"/>
                <c:pt idx="0">
                  <c:v>Време потребно за савладавање градива из предмета предвиђених студијским програмом у складу је са бројем ЕСПБ бодова тих предмета.</c:v>
                </c:pt>
                <c:pt idx="1">
                  <c:v>Задовољан/на сам начином на који могу да бирам изборне предмете.</c:v>
                </c:pt>
                <c:pt idx="2">
                  <c:v>Литература за предмете предвиђене студијским програмом одговарајућа је и доприноси разумевању градива.</c:v>
                </c:pt>
                <c:pt idx="3">
                  <c:v>Већина наставника и сарадника користи неки од сервиса за учење, нпр. Moodle.</c:v>
                </c:pt>
                <c:pt idx="4">
                  <c:v>Знања и вештине која стичем у току студија у складу су са захтевима мог будућег рада у струци.</c:v>
                </c:pt>
                <c:pt idx="5">
                  <c:v>Већина наставника и сарадника подстиче активно учествовање у настави (дискусије, презентације, истраживачки радови и слично) и труди се да нас мотивише.</c:v>
                </c:pt>
                <c:pt idx="6">
                  <c:v>Обавезе студената и начин процењивања јасно су дефинисани и представљени студентима на почетку сваког курса.</c:v>
                </c:pt>
                <c:pt idx="7">
                  <c:v>Током досадашњих студија овладао/ла сам знањима и вештинама које су биле предвиђене за појединачне предмете.</c:v>
                </c:pt>
                <c:pt idx="8">
                  <c:v>Већина наставника спремна је да образложи оцене на захтев студената.</c:v>
                </c:pt>
                <c:pt idx="9">
                  <c:v>Предавања и вежбе помажу ми да лакше савладам садржај предмета.</c:v>
                </c:pt>
                <c:pt idx="10">
                  <c:v>Већина наставника је објективна и непристрасна приликом оцењивања знања студената.</c:v>
                </c:pt>
                <c:pt idx="11">
                  <c:v>Настави сам присуствовао/ла редовно.</c:v>
                </c:pt>
                <c:pt idx="12">
                  <c:v>Предавања, вежбе и консултације одвијају се редовно и према унапред утврђеном распореду.</c:v>
                </c:pt>
                <c:pt idx="13">
                  <c:v>Већина наставника и сарадника има професионалан и коректан однос према студентима.</c:v>
                </c:pt>
              </c:strCache>
            </c:strRef>
          </c:cat>
          <c:val>
            <c:numRef>
              <c:f>proseci!$D$94:$D$107</c:f>
              <c:numCache>
                <c:formatCode>0.0</c:formatCode>
                <c:ptCount val="14"/>
                <c:pt idx="0">
                  <c:v>3.2</c:v>
                </c:pt>
                <c:pt idx="1">
                  <c:v>3.45</c:v>
                </c:pt>
                <c:pt idx="2">
                  <c:v>3.61</c:v>
                </c:pt>
                <c:pt idx="3">
                  <c:v>3.69</c:v>
                </c:pt>
                <c:pt idx="4">
                  <c:v>3.86</c:v>
                </c:pt>
                <c:pt idx="5">
                  <c:v>3.95</c:v>
                </c:pt>
                <c:pt idx="6">
                  <c:v>4.03</c:v>
                </c:pt>
                <c:pt idx="7">
                  <c:v>4.1399999999999997</c:v>
                </c:pt>
                <c:pt idx="8">
                  <c:v>4.22</c:v>
                </c:pt>
                <c:pt idx="9">
                  <c:v>4.25</c:v>
                </c:pt>
                <c:pt idx="10">
                  <c:v>4.32</c:v>
                </c:pt>
                <c:pt idx="11">
                  <c:v>4.4400000000000004</c:v>
                </c:pt>
                <c:pt idx="12">
                  <c:v>4.47</c:v>
                </c:pt>
                <c:pt idx="13">
                  <c:v>4.51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BBE8-4325-8542-C51F47E208A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82"/>
        <c:axId val="119623360"/>
        <c:axId val="2051019040"/>
      </c:barChart>
      <c:catAx>
        <c:axId val="119623360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051019040"/>
        <c:crosses val="autoZero"/>
        <c:auto val="1"/>
        <c:lblAlgn val="ctr"/>
        <c:lblOffset val="100"/>
        <c:noMultiLvlLbl val="0"/>
      </c:catAx>
      <c:valAx>
        <c:axId val="2051019040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" sourceLinked="0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19623360"/>
        <c:crosses val="autoZero"/>
        <c:crossBetween val="between"/>
        <c:majorUnit val="1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bar"/>
        <c:grouping val="cluster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numFmt formatCode="#,##0.0" sourceLinked="0"/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proseci!$C$111:$C$124</c:f>
              <c:strCache>
                <c:ptCount val="14"/>
                <c:pt idx="0">
                  <c:v>Време потребно за савладавање градива из предмета предвиђених студијским програмом у складу је са бројем ЕСПБ бодова тих предмета.</c:v>
                </c:pt>
                <c:pt idx="1">
                  <c:v>Већина наставника и сарадника користи неки од сервиса за учење, нпр. Moodle.</c:v>
                </c:pt>
                <c:pt idx="2">
                  <c:v>Задовољан/на сам начином на који могу да бирам изборне предмете.</c:v>
                </c:pt>
                <c:pt idx="3">
                  <c:v>Литература за предмете предвиђене студијским програмом одговарајућа је и доприноси разумевању градива.</c:v>
                </c:pt>
                <c:pt idx="4">
                  <c:v>Већина наставника и сарадника подстиче активно учествовање у настави (дискусије, презентације, истраживачки радови и слично) и труди се да нас мотивише.</c:v>
                </c:pt>
                <c:pt idx="5">
                  <c:v>Знања и вештине која стичем у току студија у складу су са захтевима мог будућег рада у струци.</c:v>
                </c:pt>
                <c:pt idx="6">
                  <c:v>Током досадашњих студија овладао/ла сам знањима и вештинама које су биле предвиђене за појединачне предмете.</c:v>
                </c:pt>
                <c:pt idx="7">
                  <c:v>Већина наставника је објективна и непристрасна приликом оцењивања знања студената.</c:v>
                </c:pt>
                <c:pt idx="8">
                  <c:v>Већина наставника и сарадника има професионалан и коректан однос према студентима.</c:v>
                </c:pt>
                <c:pt idx="9">
                  <c:v>Обавезе студената и начин процењивања јасно су дефинисани и представљени студентима на почетку сваког курса.</c:v>
                </c:pt>
                <c:pt idx="10">
                  <c:v>Већина наставника спремна је да образложи оцене на захтев студената.</c:v>
                </c:pt>
                <c:pt idx="11">
                  <c:v>Предавања и вежбе помажу ми да лакше савладам садржај предмета.</c:v>
                </c:pt>
                <c:pt idx="12">
                  <c:v>Предавања, вежбе и консултације одвијају се редовно и према унапред утврђеном распореду.</c:v>
                </c:pt>
                <c:pt idx="13">
                  <c:v>Настави сам присуствовао/ла редовно.</c:v>
                </c:pt>
              </c:strCache>
            </c:strRef>
          </c:cat>
          <c:val>
            <c:numRef>
              <c:f>proseci!$D$111:$D$124</c:f>
              <c:numCache>
                <c:formatCode>###0.00</c:formatCode>
                <c:ptCount val="14"/>
                <c:pt idx="0">
                  <c:v>2.6363636363636367</c:v>
                </c:pt>
                <c:pt idx="1">
                  <c:v>3.3181818181818188</c:v>
                </c:pt>
                <c:pt idx="2">
                  <c:v>3.3777777777777778</c:v>
                </c:pt>
                <c:pt idx="3">
                  <c:v>3.5999999999999996</c:v>
                </c:pt>
                <c:pt idx="4">
                  <c:v>3.6888888888888887</c:v>
                </c:pt>
                <c:pt idx="5">
                  <c:v>3.9333333333333336</c:v>
                </c:pt>
                <c:pt idx="6">
                  <c:v>4.045454545454545</c:v>
                </c:pt>
                <c:pt idx="7">
                  <c:v>4.0681818181818183</c:v>
                </c:pt>
                <c:pt idx="8">
                  <c:v>4.1162790697674412</c:v>
                </c:pt>
                <c:pt idx="9">
                  <c:v>4.2</c:v>
                </c:pt>
                <c:pt idx="10">
                  <c:v>4.204545454545455</c:v>
                </c:pt>
                <c:pt idx="11">
                  <c:v>4.2666666666666666</c:v>
                </c:pt>
                <c:pt idx="12">
                  <c:v>4.3999999999999995</c:v>
                </c:pt>
                <c:pt idx="13">
                  <c:v>4.466666666666665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148B-4E6D-A4AF-07975063CA3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82"/>
        <c:axId val="2045053312"/>
        <c:axId val="1877154320"/>
      </c:barChart>
      <c:catAx>
        <c:axId val="2045053312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877154320"/>
        <c:crosses val="autoZero"/>
        <c:auto val="1"/>
        <c:lblAlgn val="ctr"/>
        <c:lblOffset val="100"/>
        <c:noMultiLvlLbl val="0"/>
      </c:catAx>
      <c:valAx>
        <c:axId val="1877154320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" sourceLinked="0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045053312"/>
        <c:crosses val="autoZero"/>
        <c:crossBetween val="between"/>
        <c:majorUnit val="1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0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1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2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3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4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5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6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7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8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9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0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1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6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7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8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9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docParts>
    <w:docPart>
      <w:docPartPr>
        <w:name w:val="E2793C9669E04FBA88A86AC70BD9F29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5BBCFFC-3811-4EB1-B9CA-42BAC302BCE1}"/>
      </w:docPartPr>
      <w:docPartBody>
        <w:p w:rsidR="009204B9" w:rsidRDefault="0090127C" w:rsidP="0090127C">
          <w:pPr>
            <w:pStyle w:val="E2793C9669E04FBA88A86AC70BD9F29F"/>
          </w:pPr>
          <w:r>
            <w:rPr>
              <w:rFonts w:asciiTheme="majorHAnsi" w:eastAsiaTheme="majorEastAsia" w:hAnsiTheme="majorHAnsi" w:cstheme="majorBidi"/>
              <w:color w:val="5B9BD5" w:themeColor="accent1"/>
              <w:sz w:val="88"/>
              <w:szCs w:val="88"/>
            </w:rPr>
            <w:t>[Document title]</w:t>
          </w:r>
        </w:p>
      </w:docPartBody>
    </w:docPart>
    <w:docPart>
      <w:docPartPr>
        <w:name w:val="B0A7A4236DD441C485ABDA96D6DFEB3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3A5682B-B304-45A2-A3B2-CB0EF480FD18}"/>
      </w:docPartPr>
      <w:docPartBody>
        <w:p w:rsidR="009204B9" w:rsidRDefault="0090127C" w:rsidP="0090127C">
          <w:pPr>
            <w:pStyle w:val="B0A7A4236DD441C485ABDA96D6DFEB34"/>
          </w:pPr>
          <w:r>
            <w:rPr>
              <w:color w:val="2E74B5" w:themeColor="accent1" w:themeShade="BF"/>
              <w:sz w:val="24"/>
              <w:szCs w:val="24"/>
            </w:rPr>
            <w:t>[Document subtitle]</w:t>
          </w:r>
        </w:p>
      </w:docPartBody>
    </w:docPart>
    <w:docPart>
      <w:docPartPr>
        <w:name w:val="10664AFA082A4FFB90EB668AB21068A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4E6EF48-1200-4CDE-8D02-C4C0C6F266F1}"/>
      </w:docPartPr>
      <w:docPartBody>
        <w:p w:rsidR="009204B9" w:rsidRDefault="0090127C" w:rsidP="0090127C">
          <w:pPr>
            <w:pStyle w:val="10664AFA082A4FFB90EB668AB21068A9"/>
          </w:pPr>
          <w:r>
            <w:rPr>
              <w:color w:val="5B9BD5" w:themeColor="accent1"/>
              <w:sz w:val="28"/>
              <w:szCs w:val="28"/>
            </w:rPr>
            <w:t>[Author name]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imesNewRomanPS-BoldMT">
    <w:altName w:val="Times New Roman"/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0127C"/>
    <w:rsid w:val="000628FA"/>
    <w:rsid w:val="00063D00"/>
    <w:rsid w:val="00140707"/>
    <w:rsid w:val="002869CD"/>
    <w:rsid w:val="007569F7"/>
    <w:rsid w:val="0090127C"/>
    <w:rsid w:val="009204B9"/>
    <w:rsid w:val="00BE37F8"/>
    <w:rsid w:val="00BE4FD9"/>
    <w:rsid w:val="00F00C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r-Latn-R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sr-Latn-RS" w:eastAsia="sr-Latn-R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1E76CEFA030A47FFBB1D789BA03C3882">
    <w:name w:val="1E76CEFA030A47FFBB1D789BA03C3882"/>
    <w:rsid w:val="0090127C"/>
  </w:style>
  <w:style w:type="paragraph" w:customStyle="1" w:styleId="E2793C9669E04FBA88A86AC70BD9F29F">
    <w:name w:val="E2793C9669E04FBA88A86AC70BD9F29F"/>
    <w:rsid w:val="0090127C"/>
  </w:style>
  <w:style w:type="paragraph" w:customStyle="1" w:styleId="B0A7A4236DD441C485ABDA96D6DFEB34">
    <w:name w:val="B0A7A4236DD441C485ABDA96D6DFEB34"/>
    <w:rsid w:val="0090127C"/>
  </w:style>
  <w:style w:type="paragraph" w:customStyle="1" w:styleId="10664AFA082A4FFB90EB668AB21068A9">
    <w:name w:val="10664AFA082A4FFB90EB668AB21068A9"/>
    <w:rsid w:val="0090127C"/>
  </w:style>
  <w:style w:type="paragraph" w:customStyle="1" w:styleId="03A760F8C36D49F281A15EFE9471F695">
    <w:name w:val="03A760F8C36D49F281A15EFE9471F695"/>
    <w:rsid w:val="0090127C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66B162D-E7A9-4978-BDDD-AB154FCF626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903</TotalTime>
  <Pages>33</Pages>
  <Words>4885</Words>
  <Characters>27849</Characters>
  <Application>Microsoft Office Word</Application>
  <DocSecurity>0</DocSecurity>
  <Lines>232</Lines>
  <Paragraphs>65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Прилог 5.1.</vt:lpstr>
    </vt:vector>
  </TitlesOfParts>
  <Company/>
  <LinksUpToDate>false</LinksUpToDate>
  <CharactersWithSpaces>32669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Прилог 5.1.</dc:title>
  <dc:subject>Анализа резултата анкете студената о квалитету наставног процеса</dc:subject>
  <dc:creator>Филолошки факултет, Универзитет у Београду</dc:creator>
  <cp:keywords/>
  <dc:description/>
  <cp:lastModifiedBy>D.K.</cp:lastModifiedBy>
  <cp:revision>23</cp:revision>
  <dcterms:created xsi:type="dcterms:W3CDTF">2026-05-18T23:29:00Z</dcterms:created>
  <dcterms:modified xsi:type="dcterms:W3CDTF">2026-06-02T12:12:00Z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9c129c53-c55c-416b-aa1a-6c4a4268553f</vt:lpwstr>
  </property>
</Properties>
</file>